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38" w:rsidRDefault="000C1738" w:rsidP="001A42A8">
      <w:pPr>
        <w:spacing w:line="225" w:lineRule="exact"/>
        <w:ind w:hanging="360"/>
        <w:textAlignment w:val="baseline"/>
        <w:rPr>
          <w:rFonts w:ascii="Arial" w:eastAsia="Arial" w:hAnsi="Arial"/>
          <w:b/>
          <w:color w:val="000000"/>
          <w:spacing w:val="7"/>
          <w:sz w:val="20"/>
        </w:rPr>
      </w:pPr>
      <w:r>
        <w:rPr>
          <w:rFonts w:ascii="Arial" w:eastAsia="Arial" w:hAnsi="Arial"/>
          <w:b/>
          <w:color w:val="000000"/>
          <w:spacing w:val="7"/>
          <w:sz w:val="20"/>
        </w:rPr>
        <w:t>E</w:t>
      </w:r>
      <w:r>
        <w:rPr>
          <w:rFonts w:ascii="Arial" w:eastAsia="Arial" w:hAnsi="Arial"/>
          <w:b/>
          <w:color w:val="000000"/>
          <w:spacing w:val="7"/>
          <w:sz w:val="16"/>
        </w:rPr>
        <w:t>DUCATION</w:t>
      </w:r>
    </w:p>
    <w:p w:rsidR="000C1738" w:rsidRDefault="000C1738" w:rsidP="005169AC">
      <w:pPr>
        <w:tabs>
          <w:tab w:val="right" w:pos="9450"/>
        </w:tabs>
        <w:spacing w:before="120" w:line="230" w:lineRule="exact"/>
        <w:ind w:left="432" w:hanging="612"/>
        <w:textAlignment w:val="baseline"/>
        <w:rPr>
          <w:rFonts w:ascii="Arial" w:eastAsia="Arial" w:hAnsi="Arial"/>
          <w:b/>
          <w:color w:val="000000"/>
          <w:sz w:val="20"/>
          <w:u w:val="single"/>
        </w:rPr>
      </w:pPr>
      <w:r>
        <w:rPr>
          <w:rFonts w:ascii="Arial" w:eastAsia="Arial" w:hAnsi="Arial"/>
          <w:b/>
          <w:color w:val="000000"/>
          <w:sz w:val="20"/>
          <w:u w:val="single"/>
        </w:rPr>
        <w:t xml:space="preserve">Stanford Graduate School of Business </w:t>
      </w:r>
      <w:r w:rsidR="00263C54">
        <w:rPr>
          <w:rFonts w:ascii="Arial" w:eastAsia="Arial" w:hAnsi="Arial"/>
          <w:b/>
          <w:color w:val="000000"/>
          <w:sz w:val="20"/>
          <w:u w:val="single"/>
        </w:rPr>
        <w:t xml:space="preserve">                     </w:t>
      </w:r>
      <w:r>
        <w:rPr>
          <w:rFonts w:ascii="Arial" w:eastAsia="Arial" w:hAnsi="Arial"/>
          <w:color w:val="000000"/>
          <w:sz w:val="20"/>
          <w:u w:val="single"/>
        </w:rPr>
        <w:t>Stanford, CA</w:t>
      </w:r>
      <w:r>
        <w:rPr>
          <w:rFonts w:ascii="Arial" w:eastAsia="Arial" w:hAnsi="Arial"/>
          <w:color w:val="000000"/>
          <w:sz w:val="20"/>
          <w:u w:val="single"/>
        </w:rPr>
        <w:tab/>
        <w:t>08/11 – 06/12</w:t>
      </w:r>
    </w:p>
    <w:p w:rsidR="000C1738" w:rsidRDefault="000C1738" w:rsidP="00A87252">
      <w:pPr>
        <w:spacing w:before="60" w:line="216" w:lineRule="exact"/>
        <w:ind w:hanging="180"/>
        <w:textAlignment w:val="baseline"/>
        <w:rPr>
          <w:rFonts w:ascii="Arial" w:eastAsia="Arial" w:hAnsi="Arial"/>
          <w:b/>
          <w:color w:val="252525"/>
          <w:sz w:val="20"/>
        </w:rPr>
      </w:pPr>
      <w:r>
        <w:rPr>
          <w:rFonts w:ascii="Arial" w:eastAsia="Arial" w:hAnsi="Arial"/>
          <w:b/>
          <w:color w:val="252525"/>
          <w:sz w:val="20"/>
        </w:rPr>
        <w:t xml:space="preserve">Master of Science, Management </w:t>
      </w:r>
      <w:r>
        <w:rPr>
          <w:rFonts w:ascii="Arial" w:eastAsia="Arial" w:hAnsi="Arial"/>
          <w:b/>
          <w:color w:val="252525"/>
          <w:sz w:val="20"/>
        </w:rPr>
        <w:br/>
      </w:r>
      <w:r>
        <w:rPr>
          <w:rFonts w:ascii="Arial" w:eastAsia="Arial" w:hAnsi="Arial"/>
          <w:color w:val="000000"/>
          <w:sz w:val="18"/>
        </w:rPr>
        <w:t>Stanford Sloan (</w:t>
      </w:r>
      <w:proofErr w:type="spellStart"/>
      <w:r>
        <w:rPr>
          <w:rFonts w:ascii="Arial" w:eastAsia="Arial" w:hAnsi="Arial"/>
          <w:color w:val="000000"/>
          <w:sz w:val="18"/>
        </w:rPr>
        <w:t>MSx</w:t>
      </w:r>
      <w:proofErr w:type="spellEnd"/>
      <w:r>
        <w:rPr>
          <w:rFonts w:ascii="Arial" w:eastAsia="Arial" w:hAnsi="Arial"/>
          <w:color w:val="000000"/>
          <w:sz w:val="18"/>
        </w:rPr>
        <w:t>) Master’s Program</w:t>
      </w:r>
    </w:p>
    <w:p w:rsidR="000C1738" w:rsidRDefault="000C1738" w:rsidP="005169AC">
      <w:pPr>
        <w:tabs>
          <w:tab w:val="left" w:pos="4752"/>
          <w:tab w:val="right" w:pos="9450"/>
        </w:tabs>
        <w:spacing w:before="120" w:line="230" w:lineRule="exact"/>
        <w:ind w:left="432" w:hanging="612"/>
        <w:textAlignment w:val="baseline"/>
        <w:rPr>
          <w:rFonts w:ascii="Arial" w:eastAsia="Arial" w:hAnsi="Arial"/>
          <w:b/>
          <w:color w:val="000000"/>
          <w:sz w:val="20"/>
          <w:u w:val="single"/>
        </w:rPr>
      </w:pPr>
      <w:r>
        <w:rPr>
          <w:rFonts w:ascii="Arial" w:eastAsia="Arial" w:hAnsi="Arial"/>
          <w:b/>
          <w:color w:val="000000"/>
          <w:sz w:val="20"/>
          <w:u w:val="single"/>
        </w:rPr>
        <w:t>Academy of Art University</w:t>
      </w:r>
      <w:r>
        <w:rPr>
          <w:rFonts w:ascii="Arial" w:eastAsia="Arial" w:hAnsi="Arial"/>
          <w:b/>
          <w:color w:val="000000"/>
          <w:sz w:val="20"/>
          <w:u w:val="single"/>
        </w:rPr>
        <w:tab/>
      </w:r>
      <w:r>
        <w:rPr>
          <w:rFonts w:ascii="Arial" w:eastAsia="Arial" w:hAnsi="Arial"/>
          <w:color w:val="000000"/>
          <w:sz w:val="20"/>
          <w:u w:val="single"/>
        </w:rPr>
        <w:t>San Francisco, CA</w:t>
      </w:r>
      <w:r>
        <w:rPr>
          <w:rFonts w:ascii="Arial" w:eastAsia="Arial" w:hAnsi="Arial"/>
          <w:color w:val="000000"/>
          <w:sz w:val="20"/>
          <w:u w:val="single"/>
        </w:rPr>
        <w:tab/>
        <w:t>01/06 – 08/11</w:t>
      </w:r>
    </w:p>
    <w:p w:rsidR="000C1738" w:rsidRDefault="000C1738" w:rsidP="00A87252">
      <w:pPr>
        <w:spacing w:before="60" w:line="216" w:lineRule="exact"/>
        <w:ind w:hanging="180"/>
        <w:textAlignment w:val="baseline"/>
        <w:rPr>
          <w:rFonts w:ascii="Arial" w:eastAsia="Arial" w:hAnsi="Arial"/>
          <w:b/>
          <w:color w:val="252525"/>
          <w:sz w:val="18"/>
        </w:rPr>
      </w:pPr>
      <w:r>
        <w:rPr>
          <w:rFonts w:ascii="Arial" w:eastAsia="Arial" w:hAnsi="Arial"/>
          <w:b/>
          <w:color w:val="252525"/>
          <w:sz w:val="18"/>
        </w:rPr>
        <w:t xml:space="preserve">Master of Fine Arts, Digital Animation &amp; Visual Effects </w:t>
      </w:r>
      <w:r>
        <w:rPr>
          <w:rFonts w:ascii="Arial" w:eastAsia="Arial" w:hAnsi="Arial"/>
          <w:b/>
          <w:color w:val="252525"/>
          <w:sz w:val="18"/>
        </w:rPr>
        <w:br/>
      </w:r>
      <w:r w:rsidRPr="00A87252">
        <w:rPr>
          <w:rFonts w:ascii="Arial" w:eastAsia="Arial" w:hAnsi="Arial"/>
          <w:color w:val="000000"/>
          <w:sz w:val="18"/>
        </w:rPr>
        <w:t>Magna Cum Laude</w:t>
      </w:r>
    </w:p>
    <w:p w:rsidR="000C1738" w:rsidRDefault="000C1738" w:rsidP="005169AC">
      <w:pPr>
        <w:tabs>
          <w:tab w:val="left" w:pos="4752"/>
          <w:tab w:val="right" w:pos="9450"/>
        </w:tabs>
        <w:spacing w:before="120" w:line="230" w:lineRule="exact"/>
        <w:ind w:left="432" w:hanging="612"/>
        <w:textAlignment w:val="baseline"/>
        <w:rPr>
          <w:rFonts w:ascii="Arial" w:eastAsia="Arial" w:hAnsi="Arial"/>
          <w:b/>
          <w:color w:val="000000"/>
          <w:sz w:val="20"/>
          <w:u w:val="single"/>
        </w:rPr>
      </w:pPr>
      <w:r>
        <w:rPr>
          <w:rFonts w:ascii="Arial" w:eastAsia="Arial" w:hAnsi="Arial"/>
          <w:b/>
          <w:color w:val="000000"/>
          <w:sz w:val="20"/>
          <w:u w:val="single"/>
        </w:rPr>
        <w:t>Stanford University</w:t>
      </w:r>
      <w:r>
        <w:rPr>
          <w:rFonts w:ascii="Arial" w:eastAsia="Arial" w:hAnsi="Arial"/>
          <w:b/>
          <w:color w:val="000000"/>
          <w:sz w:val="20"/>
          <w:u w:val="single"/>
        </w:rPr>
        <w:tab/>
      </w:r>
      <w:r>
        <w:rPr>
          <w:rFonts w:ascii="Arial" w:eastAsia="Arial" w:hAnsi="Arial"/>
          <w:color w:val="000000"/>
          <w:sz w:val="20"/>
          <w:u w:val="single"/>
        </w:rPr>
        <w:t>Stanford, CA</w:t>
      </w:r>
      <w:r>
        <w:rPr>
          <w:rFonts w:ascii="Arial" w:eastAsia="Arial" w:hAnsi="Arial"/>
          <w:color w:val="000000"/>
          <w:sz w:val="20"/>
          <w:u w:val="single"/>
        </w:rPr>
        <w:tab/>
        <w:t>09/92 – 12/96</w:t>
      </w:r>
    </w:p>
    <w:p w:rsidR="000C1738" w:rsidRDefault="000C1738" w:rsidP="00A87252">
      <w:pPr>
        <w:spacing w:before="60" w:line="216" w:lineRule="exact"/>
        <w:ind w:hanging="180"/>
        <w:textAlignment w:val="baseline"/>
        <w:rPr>
          <w:rFonts w:ascii="Arial" w:eastAsia="Arial" w:hAnsi="Arial"/>
          <w:b/>
          <w:color w:val="252525"/>
          <w:sz w:val="18"/>
        </w:rPr>
      </w:pPr>
      <w:r>
        <w:rPr>
          <w:rFonts w:ascii="Arial" w:eastAsia="Arial" w:hAnsi="Arial"/>
          <w:b/>
          <w:color w:val="252525"/>
          <w:sz w:val="18"/>
        </w:rPr>
        <w:t xml:space="preserve">Bachelor of Science, Symbolic Systems </w:t>
      </w:r>
      <w:r>
        <w:rPr>
          <w:rFonts w:ascii="Arial" w:eastAsia="Arial" w:hAnsi="Arial"/>
          <w:b/>
          <w:color w:val="252525"/>
          <w:sz w:val="18"/>
        </w:rPr>
        <w:br/>
      </w:r>
      <w:r>
        <w:rPr>
          <w:rFonts w:ascii="Arial" w:eastAsia="Arial" w:hAnsi="Arial"/>
          <w:color w:val="000000"/>
          <w:sz w:val="18"/>
        </w:rPr>
        <w:t>Concentration in Human-Computer Interaction</w:t>
      </w:r>
    </w:p>
    <w:p w:rsidR="00516708" w:rsidRDefault="00A849BC" w:rsidP="00141279">
      <w:pPr>
        <w:spacing w:before="240" w:line="225" w:lineRule="exact"/>
        <w:ind w:hanging="360"/>
        <w:textAlignment w:val="baseline"/>
        <w:rPr>
          <w:rFonts w:ascii="Arial" w:eastAsia="Arial" w:hAnsi="Arial"/>
          <w:b/>
          <w:color w:val="000000"/>
          <w:spacing w:val="11"/>
          <w:sz w:val="20"/>
        </w:rPr>
      </w:pPr>
      <w:r>
        <w:rPr>
          <w:rFonts w:ascii="Arial" w:eastAsia="Arial" w:hAnsi="Arial"/>
          <w:b/>
          <w:color w:val="000000"/>
          <w:spacing w:val="11"/>
          <w:sz w:val="20"/>
        </w:rPr>
        <w:t>T</w:t>
      </w:r>
      <w:r>
        <w:rPr>
          <w:rFonts w:ascii="Arial" w:eastAsia="Arial" w:hAnsi="Arial"/>
          <w:b/>
          <w:color w:val="000000"/>
          <w:spacing w:val="11"/>
          <w:sz w:val="16"/>
        </w:rPr>
        <w:t xml:space="preserve">ECHNOLOGY </w:t>
      </w:r>
      <w:r>
        <w:rPr>
          <w:rFonts w:ascii="Arial" w:eastAsia="Arial" w:hAnsi="Arial"/>
          <w:b/>
          <w:color w:val="000000"/>
          <w:spacing w:val="11"/>
          <w:sz w:val="20"/>
        </w:rPr>
        <w:t>S</w:t>
      </w:r>
      <w:r>
        <w:rPr>
          <w:rFonts w:ascii="Arial" w:eastAsia="Arial" w:hAnsi="Arial"/>
          <w:b/>
          <w:color w:val="000000"/>
          <w:spacing w:val="11"/>
          <w:sz w:val="16"/>
        </w:rPr>
        <w:t>KILLS</w:t>
      </w:r>
    </w:p>
    <w:p w:rsidR="00516708" w:rsidRDefault="00141279" w:rsidP="006721D1">
      <w:pPr>
        <w:tabs>
          <w:tab w:val="left" w:pos="2340"/>
        </w:tabs>
        <w:spacing w:before="60" w:line="205" w:lineRule="exact"/>
        <w:ind w:left="360" w:hanging="547"/>
        <w:textAlignment w:val="baseline"/>
        <w:rPr>
          <w:rFonts w:ascii="Arial" w:eastAsia="Arial" w:hAnsi="Arial"/>
          <w:b/>
          <w:color w:val="000000"/>
          <w:sz w:val="18"/>
        </w:rPr>
      </w:pPr>
      <w:r>
        <w:rPr>
          <w:rFonts w:ascii="Arial" w:eastAsia="Arial" w:hAnsi="Arial"/>
          <w:b/>
          <w:color w:val="000000"/>
          <w:sz w:val="18"/>
        </w:rPr>
        <w:t>3-D Animation &amp; VFX:</w:t>
      </w:r>
      <w:r>
        <w:rPr>
          <w:rFonts w:ascii="Arial" w:eastAsia="Arial" w:hAnsi="Arial"/>
          <w:b/>
          <w:color w:val="000000"/>
          <w:sz w:val="18"/>
        </w:rPr>
        <w:tab/>
      </w:r>
      <w:r w:rsidR="00A849BC">
        <w:rPr>
          <w:rFonts w:ascii="Arial" w:eastAsia="Arial" w:hAnsi="Arial"/>
          <w:color w:val="000000"/>
          <w:sz w:val="18"/>
        </w:rPr>
        <w:t xml:space="preserve">Maya, Nuke, After Effects, Adobe Creative Suite, 3D Studio Max, Houdini, </w:t>
      </w:r>
      <w:proofErr w:type="spellStart"/>
      <w:r w:rsidR="00A849BC">
        <w:rPr>
          <w:rFonts w:ascii="Arial" w:eastAsia="Arial" w:hAnsi="Arial"/>
          <w:color w:val="000000"/>
          <w:sz w:val="18"/>
        </w:rPr>
        <w:t>RealFlow</w:t>
      </w:r>
      <w:proofErr w:type="spellEnd"/>
    </w:p>
    <w:p w:rsidR="00516708" w:rsidRDefault="00A849BC" w:rsidP="006721D1">
      <w:pPr>
        <w:tabs>
          <w:tab w:val="left" w:pos="2340"/>
        </w:tabs>
        <w:spacing w:before="60" w:line="205" w:lineRule="exact"/>
        <w:ind w:left="360" w:hanging="547"/>
        <w:textAlignment w:val="baseline"/>
        <w:rPr>
          <w:rFonts w:ascii="Arial" w:eastAsia="Arial" w:hAnsi="Arial"/>
          <w:b/>
          <w:color w:val="000000"/>
          <w:sz w:val="18"/>
        </w:rPr>
      </w:pPr>
      <w:r>
        <w:rPr>
          <w:rFonts w:ascii="Arial" w:eastAsia="Arial" w:hAnsi="Arial"/>
          <w:b/>
          <w:color w:val="000000"/>
          <w:sz w:val="18"/>
        </w:rPr>
        <w:t>Application Development:</w:t>
      </w:r>
      <w:r>
        <w:rPr>
          <w:rFonts w:ascii="Arial" w:eastAsia="Arial" w:hAnsi="Arial"/>
          <w:b/>
          <w:color w:val="000000"/>
          <w:sz w:val="18"/>
        </w:rPr>
        <w:tab/>
      </w:r>
      <w:r>
        <w:rPr>
          <w:rFonts w:ascii="Arial" w:eastAsia="Arial" w:hAnsi="Arial"/>
          <w:color w:val="000000"/>
          <w:sz w:val="18"/>
        </w:rPr>
        <w:t xml:space="preserve">Python, Perl, Mel, C++, Java, JavaScript, </w:t>
      </w:r>
      <w:proofErr w:type="spellStart"/>
      <w:r>
        <w:rPr>
          <w:rFonts w:ascii="Arial" w:eastAsia="Arial" w:hAnsi="Arial"/>
          <w:color w:val="000000"/>
          <w:sz w:val="18"/>
        </w:rPr>
        <w:t>HScript</w:t>
      </w:r>
      <w:proofErr w:type="spellEnd"/>
      <w:r>
        <w:rPr>
          <w:rFonts w:ascii="Arial" w:eastAsia="Arial" w:hAnsi="Arial"/>
          <w:color w:val="000000"/>
          <w:sz w:val="18"/>
        </w:rPr>
        <w:t>, SQL</w:t>
      </w:r>
    </w:p>
    <w:p w:rsidR="00516708" w:rsidRDefault="00A849BC" w:rsidP="006721D1">
      <w:pPr>
        <w:tabs>
          <w:tab w:val="left" w:pos="2340"/>
        </w:tabs>
        <w:spacing w:before="60" w:line="205" w:lineRule="exact"/>
        <w:ind w:left="360" w:hanging="547"/>
        <w:textAlignment w:val="baseline"/>
        <w:rPr>
          <w:rFonts w:ascii="Arial" w:eastAsia="Arial" w:hAnsi="Arial"/>
          <w:b/>
          <w:color w:val="000000"/>
          <w:sz w:val="18"/>
        </w:rPr>
      </w:pPr>
      <w:r>
        <w:rPr>
          <w:rFonts w:ascii="Arial" w:eastAsia="Arial" w:hAnsi="Arial"/>
          <w:b/>
          <w:color w:val="000000"/>
          <w:sz w:val="18"/>
        </w:rPr>
        <w:t>Systems Administration:</w:t>
      </w:r>
      <w:r>
        <w:rPr>
          <w:rFonts w:ascii="Arial" w:eastAsia="Arial" w:hAnsi="Arial"/>
          <w:b/>
          <w:color w:val="000000"/>
          <w:sz w:val="18"/>
        </w:rPr>
        <w:tab/>
      </w:r>
      <w:r>
        <w:rPr>
          <w:rFonts w:ascii="Arial" w:eastAsia="Arial" w:hAnsi="Arial"/>
          <w:color w:val="000000"/>
          <w:sz w:val="18"/>
        </w:rPr>
        <w:t xml:space="preserve">Unix (SunOS/Solaris, Linux, HPUX), Windows, </w:t>
      </w:r>
      <w:proofErr w:type="spellStart"/>
      <w:r>
        <w:rPr>
          <w:rFonts w:ascii="Arial" w:eastAsia="Arial" w:hAnsi="Arial"/>
          <w:color w:val="000000"/>
          <w:sz w:val="18"/>
        </w:rPr>
        <w:t>MacOS</w:t>
      </w:r>
      <w:proofErr w:type="spellEnd"/>
    </w:p>
    <w:p w:rsidR="00516708" w:rsidRDefault="00A849BC" w:rsidP="006721D1">
      <w:pPr>
        <w:tabs>
          <w:tab w:val="left" w:pos="2340"/>
        </w:tabs>
        <w:spacing w:before="60" w:line="205" w:lineRule="exact"/>
        <w:ind w:left="360" w:hanging="547"/>
        <w:textAlignment w:val="baseline"/>
        <w:rPr>
          <w:rFonts w:ascii="Arial" w:eastAsia="Arial" w:hAnsi="Arial"/>
          <w:b/>
          <w:color w:val="000000"/>
          <w:sz w:val="18"/>
        </w:rPr>
      </w:pPr>
      <w:r>
        <w:rPr>
          <w:rFonts w:ascii="Arial" w:eastAsia="Arial" w:hAnsi="Arial"/>
          <w:b/>
          <w:color w:val="000000"/>
          <w:sz w:val="18"/>
        </w:rPr>
        <w:t>Network Management:</w:t>
      </w:r>
      <w:r>
        <w:rPr>
          <w:rFonts w:ascii="Arial" w:eastAsia="Arial" w:hAnsi="Arial"/>
          <w:b/>
          <w:color w:val="000000"/>
          <w:sz w:val="18"/>
        </w:rPr>
        <w:tab/>
      </w:r>
      <w:r>
        <w:rPr>
          <w:rFonts w:ascii="Arial" w:eastAsia="Arial" w:hAnsi="Arial"/>
          <w:color w:val="000000"/>
          <w:sz w:val="18"/>
        </w:rPr>
        <w:t xml:space="preserve">CA Unicenter, HP </w:t>
      </w:r>
      <w:proofErr w:type="spellStart"/>
      <w:r>
        <w:rPr>
          <w:rFonts w:ascii="Arial" w:eastAsia="Arial" w:hAnsi="Arial"/>
          <w:color w:val="000000"/>
          <w:sz w:val="18"/>
        </w:rPr>
        <w:t>OpenView</w:t>
      </w:r>
      <w:proofErr w:type="spellEnd"/>
      <w:r>
        <w:rPr>
          <w:rFonts w:ascii="Arial" w:eastAsia="Arial" w:hAnsi="Arial"/>
          <w:color w:val="000000"/>
          <w:sz w:val="18"/>
        </w:rPr>
        <w:t xml:space="preserve">, MRTG, </w:t>
      </w:r>
      <w:proofErr w:type="spellStart"/>
      <w:r>
        <w:rPr>
          <w:rFonts w:ascii="Arial" w:eastAsia="Arial" w:hAnsi="Arial"/>
          <w:color w:val="000000"/>
          <w:sz w:val="18"/>
        </w:rPr>
        <w:t>CiscoWorks</w:t>
      </w:r>
      <w:proofErr w:type="spellEnd"/>
      <w:r>
        <w:rPr>
          <w:rFonts w:ascii="Arial" w:eastAsia="Arial" w:hAnsi="Arial"/>
          <w:color w:val="000000"/>
          <w:sz w:val="18"/>
        </w:rPr>
        <w:t>/View, BMC Patrol, SNMP</w:t>
      </w:r>
    </w:p>
    <w:p w:rsidR="00516708" w:rsidRDefault="00A849BC" w:rsidP="006721D1">
      <w:pPr>
        <w:tabs>
          <w:tab w:val="left" w:pos="2340"/>
        </w:tabs>
        <w:spacing w:before="60" w:line="205" w:lineRule="exact"/>
        <w:ind w:left="360" w:hanging="547"/>
        <w:textAlignment w:val="baseline"/>
        <w:rPr>
          <w:rFonts w:ascii="Arial" w:eastAsia="Arial" w:hAnsi="Arial"/>
          <w:b/>
          <w:color w:val="000000"/>
          <w:sz w:val="18"/>
        </w:rPr>
      </w:pPr>
      <w:r>
        <w:rPr>
          <w:rFonts w:ascii="Arial" w:eastAsia="Arial" w:hAnsi="Arial"/>
          <w:b/>
          <w:color w:val="000000"/>
          <w:sz w:val="18"/>
        </w:rPr>
        <w:t>Web Technologies:</w:t>
      </w:r>
      <w:r>
        <w:rPr>
          <w:rFonts w:ascii="Arial" w:eastAsia="Arial" w:hAnsi="Arial"/>
          <w:b/>
          <w:color w:val="000000"/>
          <w:sz w:val="18"/>
        </w:rPr>
        <w:tab/>
      </w:r>
      <w:r>
        <w:rPr>
          <w:rFonts w:ascii="Arial" w:eastAsia="Arial" w:hAnsi="Arial"/>
          <w:color w:val="000000"/>
          <w:sz w:val="18"/>
        </w:rPr>
        <w:t xml:space="preserve">HTML, XML, CGI, LDAP, TeamSite, Documentum, </w:t>
      </w:r>
      <w:proofErr w:type="spellStart"/>
      <w:r>
        <w:rPr>
          <w:rFonts w:ascii="Arial" w:eastAsia="Arial" w:hAnsi="Arial"/>
          <w:color w:val="000000"/>
          <w:sz w:val="18"/>
        </w:rPr>
        <w:t>Ultra</w:t>
      </w:r>
      <w:r w:rsidR="00230B2F">
        <w:rPr>
          <w:rFonts w:ascii="Arial" w:eastAsia="Arial" w:hAnsi="Arial"/>
          <w:color w:val="000000"/>
          <w:sz w:val="18"/>
        </w:rPr>
        <w:t>s</w:t>
      </w:r>
      <w:r>
        <w:rPr>
          <w:rFonts w:ascii="Arial" w:eastAsia="Arial" w:hAnsi="Arial"/>
          <w:color w:val="000000"/>
          <w:sz w:val="18"/>
        </w:rPr>
        <w:t>eek</w:t>
      </w:r>
      <w:proofErr w:type="spellEnd"/>
    </w:p>
    <w:p w:rsidR="00516708" w:rsidRDefault="00A849BC" w:rsidP="00141279">
      <w:pPr>
        <w:spacing w:before="240" w:line="225" w:lineRule="exact"/>
        <w:ind w:hanging="360"/>
        <w:textAlignment w:val="baseline"/>
        <w:rPr>
          <w:rFonts w:ascii="Arial" w:eastAsia="Arial" w:hAnsi="Arial"/>
          <w:b/>
          <w:color w:val="000000"/>
          <w:spacing w:val="9"/>
          <w:sz w:val="20"/>
        </w:rPr>
      </w:pPr>
      <w:r>
        <w:rPr>
          <w:rFonts w:ascii="Arial" w:eastAsia="Arial" w:hAnsi="Arial"/>
          <w:b/>
          <w:color w:val="000000"/>
          <w:spacing w:val="9"/>
          <w:sz w:val="20"/>
        </w:rPr>
        <w:t>P</w:t>
      </w:r>
      <w:r>
        <w:rPr>
          <w:rFonts w:ascii="Arial" w:eastAsia="Arial" w:hAnsi="Arial"/>
          <w:b/>
          <w:color w:val="000000"/>
          <w:spacing w:val="9"/>
          <w:sz w:val="16"/>
        </w:rPr>
        <w:t xml:space="preserve">ROFESSIONAL </w:t>
      </w:r>
      <w:r>
        <w:rPr>
          <w:rFonts w:ascii="Arial" w:eastAsia="Arial" w:hAnsi="Arial"/>
          <w:b/>
          <w:color w:val="000000"/>
          <w:spacing w:val="9"/>
          <w:sz w:val="20"/>
        </w:rPr>
        <w:t>E</w:t>
      </w:r>
      <w:r>
        <w:rPr>
          <w:rFonts w:ascii="Arial" w:eastAsia="Arial" w:hAnsi="Arial"/>
          <w:b/>
          <w:color w:val="000000"/>
          <w:spacing w:val="9"/>
          <w:sz w:val="16"/>
        </w:rPr>
        <w:t>XPERIENCE</w:t>
      </w:r>
    </w:p>
    <w:p w:rsidR="00516708" w:rsidRDefault="00A849BC" w:rsidP="005169AC">
      <w:pPr>
        <w:tabs>
          <w:tab w:val="left" w:pos="4680"/>
          <w:tab w:val="right" w:pos="9450"/>
        </w:tabs>
        <w:spacing w:before="174" w:line="230" w:lineRule="exact"/>
        <w:ind w:left="-180"/>
        <w:textAlignment w:val="baseline"/>
        <w:rPr>
          <w:rFonts w:ascii="Arial" w:eastAsia="Arial" w:hAnsi="Arial"/>
          <w:b/>
          <w:color w:val="0000FF"/>
          <w:sz w:val="20"/>
          <w:u w:val="single"/>
        </w:rPr>
      </w:pPr>
      <w:r>
        <w:rPr>
          <w:rFonts w:ascii="Arial" w:eastAsia="Arial" w:hAnsi="Arial"/>
          <w:b/>
          <w:color w:val="0000FF"/>
          <w:sz w:val="20"/>
          <w:u w:val="single"/>
        </w:rPr>
        <w:t>AvantGravity</w:t>
      </w:r>
      <w:r>
        <w:rPr>
          <w:rFonts w:ascii="Arial" w:eastAsia="Arial" w:hAnsi="Arial"/>
          <w:color w:val="000000"/>
          <w:sz w:val="20"/>
          <w:u w:val="single"/>
        </w:rPr>
        <w:tab/>
        <w:t>San Francisco, CA</w:t>
      </w:r>
      <w:r>
        <w:rPr>
          <w:rFonts w:ascii="Arial" w:eastAsia="Arial" w:hAnsi="Arial"/>
          <w:color w:val="000000"/>
          <w:sz w:val="20"/>
          <w:u w:val="single"/>
        </w:rPr>
        <w:tab/>
        <w:t>2008 - present</w:t>
      </w:r>
    </w:p>
    <w:p w:rsidR="00516708" w:rsidRDefault="00A849BC" w:rsidP="00141279">
      <w:pPr>
        <w:spacing w:before="79" w:line="228" w:lineRule="exact"/>
        <w:ind w:left="-180"/>
        <w:textAlignment w:val="baseline"/>
        <w:rPr>
          <w:rFonts w:ascii="Arial" w:eastAsia="Arial" w:hAnsi="Arial"/>
          <w:b/>
          <w:color w:val="000000"/>
          <w:spacing w:val="-9"/>
          <w:sz w:val="20"/>
        </w:rPr>
      </w:pPr>
      <w:r>
        <w:rPr>
          <w:rFonts w:ascii="Arial" w:eastAsia="Arial" w:hAnsi="Arial"/>
          <w:b/>
          <w:color w:val="000000"/>
          <w:spacing w:val="-9"/>
          <w:sz w:val="20"/>
        </w:rPr>
        <w:t>Owner, Digital Animator</w:t>
      </w:r>
    </w:p>
    <w:p w:rsidR="00516708" w:rsidRDefault="00A849BC" w:rsidP="00913CAB">
      <w:pPr>
        <w:spacing w:before="61" w:line="220" w:lineRule="exact"/>
        <w:ind w:left="-187" w:right="216"/>
        <w:jc w:val="both"/>
        <w:textAlignment w:val="baseline"/>
        <w:rPr>
          <w:rFonts w:ascii="Arial" w:eastAsia="Arial" w:hAnsi="Arial"/>
          <w:color w:val="000000"/>
          <w:sz w:val="18"/>
        </w:rPr>
      </w:pPr>
      <w:r>
        <w:rPr>
          <w:rFonts w:ascii="Arial" w:eastAsia="Arial" w:hAnsi="Arial"/>
          <w:color w:val="000000"/>
          <w:sz w:val="18"/>
        </w:rPr>
        <w:t>Engaged in promoting scientific communication, education, exploration, and disco</w:t>
      </w:r>
      <w:r w:rsidR="00141279">
        <w:rPr>
          <w:rFonts w:ascii="Arial" w:eastAsia="Arial" w:hAnsi="Arial"/>
          <w:color w:val="000000"/>
          <w:sz w:val="18"/>
        </w:rPr>
        <w:t xml:space="preserve">very through the dynamic medium </w:t>
      </w:r>
      <w:r>
        <w:rPr>
          <w:rFonts w:ascii="Arial" w:eastAsia="Arial" w:hAnsi="Arial"/>
          <w:color w:val="000000"/>
          <w:sz w:val="18"/>
        </w:rPr>
        <w:t xml:space="preserve">of digital animation. </w:t>
      </w:r>
      <w:r w:rsidR="00141279">
        <w:rPr>
          <w:rFonts w:ascii="Arial" w:eastAsia="Arial" w:hAnsi="Arial"/>
          <w:color w:val="000000"/>
          <w:sz w:val="18"/>
        </w:rPr>
        <w:t xml:space="preserve"> </w:t>
      </w:r>
      <w:r>
        <w:rPr>
          <w:rFonts w:ascii="Arial" w:eastAsia="Arial" w:hAnsi="Arial"/>
          <w:color w:val="000000"/>
          <w:sz w:val="18"/>
        </w:rPr>
        <w:t>Projects include:</w:t>
      </w:r>
    </w:p>
    <w:p w:rsidR="000C1738" w:rsidRPr="000C1738" w:rsidRDefault="000C1738" w:rsidP="006721D1">
      <w:pPr>
        <w:tabs>
          <w:tab w:val="left" w:pos="4680"/>
          <w:tab w:val="right" w:pos="9864"/>
        </w:tabs>
        <w:spacing w:before="100"/>
        <w:ind w:left="-187" w:firstLine="187"/>
        <w:textAlignment w:val="baseline"/>
        <w:rPr>
          <w:rFonts w:ascii="Arial" w:eastAsia="Arial" w:hAnsi="Arial"/>
          <w:b/>
          <w:color w:val="000000"/>
          <w:sz w:val="18"/>
        </w:rPr>
      </w:pPr>
      <w:r w:rsidRPr="000C1738">
        <w:rPr>
          <w:rFonts w:ascii="Arial" w:eastAsia="Arial" w:hAnsi="Arial"/>
          <w:b/>
          <w:color w:val="000000"/>
          <w:sz w:val="18"/>
        </w:rPr>
        <w:t>NASA / Goddard Space Flight Center</w:t>
      </w:r>
    </w:p>
    <w:p w:rsidR="007D2B62" w:rsidRPr="000C1738" w:rsidRDefault="007D2B62" w:rsidP="007D2B62">
      <w:pPr>
        <w:pStyle w:val="Resume-Description"/>
        <w:numPr>
          <w:ilvl w:val="0"/>
          <w:numId w:val="4"/>
        </w:numPr>
        <w:jc w:val="left"/>
      </w:pPr>
      <w:r w:rsidRPr="000C1738">
        <w:t>Animation describing a “transformer pulsar” binary star system.</w:t>
      </w:r>
    </w:p>
    <w:p w:rsidR="007D2B62" w:rsidRPr="000C1738" w:rsidRDefault="007D2B62" w:rsidP="007D2B62">
      <w:pPr>
        <w:pStyle w:val="Resume-Description"/>
        <w:numPr>
          <w:ilvl w:val="0"/>
          <w:numId w:val="4"/>
        </w:numPr>
        <w:jc w:val="left"/>
      </w:pPr>
      <w:r w:rsidRPr="000C1738">
        <w:t>Animation explaining how the Fermi satellite observes the early universe through gamma ray detection.</w:t>
      </w:r>
    </w:p>
    <w:p w:rsidR="00910BDA" w:rsidRDefault="00910BDA" w:rsidP="00910BDA">
      <w:pPr>
        <w:pStyle w:val="Resume-Description"/>
        <w:numPr>
          <w:ilvl w:val="0"/>
          <w:numId w:val="4"/>
        </w:numPr>
        <w:jc w:val="left"/>
      </w:pPr>
      <w:r w:rsidRPr="000C1738">
        <w:t xml:space="preserve">Animation </w:t>
      </w:r>
      <w:r>
        <w:t>depicting</w:t>
      </w:r>
      <w:r w:rsidRPr="000C1738">
        <w:t xml:space="preserve"> a “black w</w:t>
      </w:r>
      <w:r>
        <w:t>idow pulsar” binary star system.</w:t>
      </w:r>
    </w:p>
    <w:p w:rsidR="007D2B62" w:rsidRDefault="007D2B62" w:rsidP="007D2B62">
      <w:pPr>
        <w:pStyle w:val="Resume-Description"/>
        <w:numPr>
          <w:ilvl w:val="0"/>
          <w:numId w:val="4"/>
        </w:numPr>
        <w:jc w:val="left"/>
      </w:pPr>
      <w:r w:rsidRPr="000C1738">
        <w:t xml:space="preserve">Animation demonstrating the extending truss of the </w:t>
      </w:r>
      <w:proofErr w:type="spellStart"/>
      <w:r w:rsidRPr="000C1738">
        <w:t>NuSt</w:t>
      </w:r>
      <w:r>
        <w:t>ar</w:t>
      </w:r>
      <w:proofErr w:type="spellEnd"/>
      <w:r>
        <w:t xml:space="preserve"> satellite in low-Earth orbit.</w:t>
      </w:r>
    </w:p>
    <w:p w:rsidR="007D2B62" w:rsidRPr="000C1738" w:rsidRDefault="007D2B62" w:rsidP="007D2B62">
      <w:pPr>
        <w:pStyle w:val="Resume-Description"/>
        <w:numPr>
          <w:ilvl w:val="0"/>
          <w:numId w:val="4"/>
        </w:numPr>
        <w:jc w:val="left"/>
      </w:pPr>
      <w:r w:rsidRPr="000C1738">
        <w:t>Animation describing high and low energy gamma-ray photons racing through quantum foam.</w:t>
      </w:r>
    </w:p>
    <w:p w:rsidR="000C1738" w:rsidRPr="000C1738" w:rsidRDefault="000C1738" w:rsidP="00F30D6B">
      <w:pPr>
        <w:pStyle w:val="Resume-Description"/>
        <w:numPr>
          <w:ilvl w:val="0"/>
          <w:numId w:val="4"/>
        </w:numPr>
        <w:jc w:val="left"/>
      </w:pPr>
      <w:r w:rsidRPr="000C1738">
        <w:t>Animation describing a gamma-ray burst emitted from an exploding neutron star.</w:t>
      </w:r>
    </w:p>
    <w:p w:rsidR="000C1738" w:rsidRPr="000C1738" w:rsidRDefault="000C1738" w:rsidP="00F30D6B">
      <w:pPr>
        <w:pStyle w:val="Resume-Description"/>
        <w:numPr>
          <w:ilvl w:val="0"/>
          <w:numId w:val="4"/>
        </w:numPr>
        <w:jc w:val="left"/>
      </w:pPr>
      <w:r w:rsidRPr="000C1738">
        <w:t>Animation describing double-peaked gamma-ray emissions from the outer gap of a spinning pulsar.</w:t>
      </w:r>
    </w:p>
    <w:p w:rsidR="000C1738" w:rsidRPr="000C1738" w:rsidRDefault="000C1738" w:rsidP="00913CAB">
      <w:pPr>
        <w:pStyle w:val="Resume-Description"/>
        <w:numPr>
          <w:ilvl w:val="0"/>
          <w:numId w:val="4"/>
        </w:numPr>
        <w:spacing w:line="220" w:lineRule="exact"/>
        <w:jc w:val="left"/>
      </w:pPr>
      <w:r w:rsidRPr="000C1738">
        <w:t>Series of six animations describing the inner workings of the GLAST (Gamma-r</w:t>
      </w:r>
      <w:r>
        <w:t xml:space="preserve">ay Large Area Space Telescope) </w:t>
      </w:r>
      <w:r w:rsidRPr="000C1738">
        <w:t>satellite for a na</w:t>
      </w:r>
      <w:r>
        <w:t>tionally televised documentary.</w:t>
      </w:r>
    </w:p>
    <w:p w:rsidR="000C1738" w:rsidRPr="000C1738" w:rsidRDefault="000C1738" w:rsidP="006721D1">
      <w:pPr>
        <w:tabs>
          <w:tab w:val="left" w:pos="4680"/>
          <w:tab w:val="right" w:pos="9864"/>
        </w:tabs>
        <w:spacing w:before="100"/>
        <w:ind w:left="-187" w:firstLine="187"/>
        <w:textAlignment w:val="baseline"/>
        <w:rPr>
          <w:rFonts w:ascii="Arial" w:eastAsia="Arial" w:hAnsi="Arial"/>
          <w:b/>
          <w:color w:val="000000"/>
          <w:sz w:val="18"/>
        </w:rPr>
      </w:pPr>
      <w:r w:rsidRPr="000C1738">
        <w:rPr>
          <w:rFonts w:ascii="Arial" w:eastAsia="Arial" w:hAnsi="Arial"/>
          <w:b/>
          <w:color w:val="000000"/>
          <w:sz w:val="18"/>
        </w:rPr>
        <w:t>California Academy of Sciences</w:t>
      </w:r>
    </w:p>
    <w:p w:rsidR="000C1738" w:rsidRPr="000C1738" w:rsidRDefault="006721D1" w:rsidP="00913CAB">
      <w:pPr>
        <w:pStyle w:val="Resume-Description"/>
        <w:numPr>
          <w:ilvl w:val="0"/>
          <w:numId w:val="5"/>
        </w:numPr>
        <w:spacing w:line="220" w:lineRule="exact"/>
        <w:jc w:val="left"/>
      </w:pPr>
      <w:r>
        <w:t>Built</w:t>
      </w:r>
      <w:r w:rsidR="000C1738" w:rsidRPr="000C1738">
        <w:t xml:space="preserve"> and textured a digital model of the NOAA-18 weather satellite for the new Morrison Planetarium's flagshi</w:t>
      </w:r>
      <w:r w:rsidR="000C1738">
        <w:t>p production, “Fragile Planet”.</w:t>
      </w:r>
    </w:p>
    <w:p w:rsidR="00F30D6B" w:rsidRPr="000C1738" w:rsidRDefault="00F30D6B" w:rsidP="006721D1">
      <w:pPr>
        <w:tabs>
          <w:tab w:val="left" w:pos="4680"/>
          <w:tab w:val="right" w:pos="9864"/>
        </w:tabs>
        <w:spacing w:before="100"/>
        <w:ind w:left="-187" w:firstLine="187"/>
        <w:textAlignment w:val="baseline"/>
        <w:rPr>
          <w:rFonts w:ascii="Arial" w:eastAsia="Arial" w:hAnsi="Arial"/>
          <w:b/>
          <w:color w:val="000000"/>
          <w:sz w:val="18"/>
        </w:rPr>
      </w:pPr>
      <w:r w:rsidRPr="000C1738">
        <w:rPr>
          <w:rFonts w:ascii="Arial" w:eastAsia="Arial" w:hAnsi="Arial"/>
          <w:b/>
          <w:color w:val="000000"/>
          <w:sz w:val="18"/>
        </w:rPr>
        <w:t>Planet Labs</w:t>
      </w:r>
    </w:p>
    <w:p w:rsidR="00F30D6B" w:rsidRDefault="00F30D6B" w:rsidP="00F30D6B">
      <w:pPr>
        <w:pStyle w:val="Resume-Description"/>
        <w:numPr>
          <w:ilvl w:val="0"/>
          <w:numId w:val="5"/>
        </w:numPr>
      </w:pPr>
      <w:bookmarkStart w:id="0" w:name="_GoBack"/>
      <w:r w:rsidRPr="000C1738">
        <w:t xml:space="preserve">Marketing </w:t>
      </w:r>
      <w:bookmarkEnd w:id="0"/>
      <w:r w:rsidRPr="000C1738">
        <w:t>animation describing constellation of</w:t>
      </w:r>
      <w:r>
        <w:t xml:space="preserve"> earth-imaging nano-satellites.</w:t>
      </w:r>
    </w:p>
    <w:p w:rsidR="005A1B32" w:rsidRPr="000C1738" w:rsidRDefault="005A1B32" w:rsidP="005A1B32">
      <w:pPr>
        <w:tabs>
          <w:tab w:val="left" w:pos="4680"/>
          <w:tab w:val="right" w:pos="9864"/>
        </w:tabs>
        <w:spacing w:before="100"/>
        <w:ind w:left="-187" w:firstLine="187"/>
        <w:textAlignment w:val="baseline"/>
        <w:rPr>
          <w:rFonts w:ascii="Arial" w:eastAsia="Arial" w:hAnsi="Arial"/>
          <w:b/>
          <w:color w:val="000000"/>
          <w:sz w:val="18"/>
        </w:rPr>
      </w:pPr>
      <w:r>
        <w:rPr>
          <w:rFonts w:ascii="Arial" w:eastAsia="Arial" w:hAnsi="Arial"/>
          <w:b/>
          <w:color w:val="000000"/>
          <w:sz w:val="18"/>
        </w:rPr>
        <w:t>Blue Marble Space</w:t>
      </w:r>
    </w:p>
    <w:p w:rsidR="005A1B32" w:rsidRPr="000C1738" w:rsidRDefault="005A1B32" w:rsidP="005A1B32">
      <w:pPr>
        <w:pStyle w:val="Resume-Description"/>
        <w:numPr>
          <w:ilvl w:val="0"/>
          <w:numId w:val="5"/>
        </w:numPr>
        <w:tabs>
          <w:tab w:val="left" w:pos="360"/>
        </w:tabs>
      </w:pPr>
      <w:r w:rsidRPr="000C1738">
        <w:t xml:space="preserve">Promotional animation for </w:t>
      </w:r>
      <w:r>
        <w:t xml:space="preserve">a </w:t>
      </w:r>
      <w:r w:rsidRPr="005A1B32">
        <w:t>no</w:t>
      </w:r>
      <w:r>
        <w:t>n-profit research institute focused on space exploration and awareness</w:t>
      </w:r>
      <w:r w:rsidRPr="000C1738">
        <w:t>.</w:t>
      </w:r>
    </w:p>
    <w:p w:rsidR="000C1738" w:rsidRPr="000C1738" w:rsidRDefault="000C1738" w:rsidP="006721D1">
      <w:pPr>
        <w:tabs>
          <w:tab w:val="left" w:pos="4680"/>
          <w:tab w:val="right" w:pos="9864"/>
        </w:tabs>
        <w:spacing w:before="100"/>
        <w:ind w:left="-187" w:firstLine="187"/>
        <w:textAlignment w:val="baseline"/>
        <w:rPr>
          <w:rFonts w:ascii="Arial" w:eastAsia="Arial" w:hAnsi="Arial"/>
          <w:b/>
          <w:color w:val="000000"/>
          <w:sz w:val="18"/>
        </w:rPr>
      </w:pPr>
      <w:r w:rsidRPr="000C1738">
        <w:rPr>
          <w:rFonts w:ascii="Arial" w:eastAsia="Arial" w:hAnsi="Arial"/>
          <w:b/>
          <w:color w:val="000000"/>
          <w:sz w:val="18"/>
        </w:rPr>
        <w:t>In Ohm Entertainment</w:t>
      </w:r>
    </w:p>
    <w:p w:rsidR="000C1738" w:rsidRPr="000C1738" w:rsidRDefault="000C1738" w:rsidP="00F30D6B">
      <w:pPr>
        <w:pStyle w:val="Resume-Description"/>
        <w:numPr>
          <w:ilvl w:val="0"/>
          <w:numId w:val="5"/>
        </w:numPr>
      </w:pPr>
      <w:r w:rsidRPr="000C1738">
        <w:t>Sell-sheet and poster art-work for</w:t>
      </w:r>
      <w:r>
        <w:t xml:space="preserve"> upcoming film “The Principle”.</w:t>
      </w:r>
    </w:p>
    <w:p w:rsidR="000C1738" w:rsidRPr="000C1738" w:rsidRDefault="000C1738" w:rsidP="006721D1">
      <w:pPr>
        <w:tabs>
          <w:tab w:val="left" w:pos="4680"/>
          <w:tab w:val="right" w:pos="9864"/>
        </w:tabs>
        <w:spacing w:before="100"/>
        <w:ind w:left="-187" w:firstLine="187"/>
        <w:textAlignment w:val="baseline"/>
        <w:rPr>
          <w:rFonts w:ascii="Arial" w:eastAsia="Arial" w:hAnsi="Arial"/>
          <w:b/>
          <w:color w:val="000000"/>
          <w:sz w:val="18"/>
        </w:rPr>
      </w:pPr>
      <w:r w:rsidRPr="000C1738">
        <w:rPr>
          <w:rFonts w:ascii="Arial" w:eastAsia="Arial" w:hAnsi="Arial"/>
          <w:b/>
          <w:color w:val="000000"/>
          <w:sz w:val="18"/>
        </w:rPr>
        <w:t>Metanoiaa</w:t>
      </w:r>
    </w:p>
    <w:p w:rsidR="000C1738" w:rsidRPr="000C1738" w:rsidRDefault="000C1738" w:rsidP="00F30D6B">
      <w:pPr>
        <w:pStyle w:val="Resume-Description"/>
        <w:numPr>
          <w:ilvl w:val="0"/>
          <w:numId w:val="5"/>
        </w:numPr>
      </w:pPr>
      <w:r w:rsidRPr="000C1738">
        <w:t xml:space="preserve">Series of animations describing </w:t>
      </w:r>
      <w:proofErr w:type="spellStart"/>
      <w:r w:rsidRPr="000C1738">
        <w:t>Milankovitch</w:t>
      </w:r>
      <w:proofErr w:type="spellEnd"/>
      <w:r w:rsidRPr="000C1738">
        <w:t xml:space="preserve"> </w:t>
      </w:r>
      <w:proofErr w:type="spellStart"/>
      <w:r w:rsidRPr="000C1738">
        <w:t>precessional</w:t>
      </w:r>
      <w:proofErr w:type="spellEnd"/>
      <w:r w:rsidRPr="000C1738">
        <w:t xml:space="preserve"> cycles</w:t>
      </w:r>
      <w:r>
        <w:t xml:space="preserve"> and galactic orbital dynamics.</w:t>
      </w:r>
    </w:p>
    <w:p w:rsidR="000C1738" w:rsidRPr="000C1738" w:rsidRDefault="000C1738" w:rsidP="006721D1">
      <w:pPr>
        <w:tabs>
          <w:tab w:val="left" w:pos="4680"/>
          <w:tab w:val="right" w:pos="9864"/>
        </w:tabs>
        <w:spacing w:before="100"/>
        <w:ind w:left="-187" w:firstLine="187"/>
        <w:textAlignment w:val="baseline"/>
        <w:rPr>
          <w:rFonts w:ascii="Arial" w:eastAsia="Arial" w:hAnsi="Arial"/>
          <w:b/>
          <w:color w:val="000000"/>
          <w:sz w:val="18"/>
        </w:rPr>
      </w:pPr>
      <w:r w:rsidRPr="000C1738">
        <w:rPr>
          <w:rFonts w:ascii="Arial" w:eastAsia="Arial" w:hAnsi="Arial"/>
          <w:b/>
          <w:color w:val="000000"/>
          <w:sz w:val="18"/>
        </w:rPr>
        <w:t>Neuroblast</w:t>
      </w:r>
    </w:p>
    <w:p w:rsidR="000C1738" w:rsidRPr="000C1738" w:rsidRDefault="000C1738" w:rsidP="00F30D6B">
      <w:pPr>
        <w:pStyle w:val="Resume-Description"/>
        <w:numPr>
          <w:ilvl w:val="0"/>
          <w:numId w:val="5"/>
        </w:numPr>
      </w:pPr>
      <w:r w:rsidRPr="000C1738">
        <w:t>Promotional animation involving neural networks, micro</w:t>
      </w:r>
      <w:r>
        <w:t xml:space="preserve"> circuitry, and character work.</w:t>
      </w:r>
    </w:p>
    <w:p w:rsidR="000C1738" w:rsidRPr="000C1738" w:rsidRDefault="000C1738" w:rsidP="006721D1">
      <w:pPr>
        <w:tabs>
          <w:tab w:val="left" w:pos="4680"/>
          <w:tab w:val="right" w:pos="9864"/>
        </w:tabs>
        <w:spacing w:before="100"/>
        <w:ind w:left="-187" w:firstLine="187"/>
        <w:textAlignment w:val="baseline"/>
        <w:rPr>
          <w:rFonts w:ascii="Arial" w:eastAsia="Arial" w:hAnsi="Arial"/>
          <w:b/>
          <w:color w:val="000000"/>
          <w:sz w:val="18"/>
        </w:rPr>
      </w:pPr>
      <w:r w:rsidRPr="000C1738">
        <w:rPr>
          <w:rFonts w:ascii="Arial" w:eastAsia="Arial" w:hAnsi="Arial"/>
          <w:b/>
          <w:color w:val="000000"/>
          <w:sz w:val="18"/>
        </w:rPr>
        <w:t>Palo Alto Institute</w:t>
      </w:r>
    </w:p>
    <w:p w:rsidR="00A62A7C" w:rsidRDefault="000C1738" w:rsidP="00F30D6B">
      <w:pPr>
        <w:pStyle w:val="Resume-Description"/>
        <w:numPr>
          <w:ilvl w:val="0"/>
          <w:numId w:val="5"/>
        </w:numPr>
        <w:tabs>
          <w:tab w:val="left" w:pos="360"/>
        </w:tabs>
      </w:pPr>
      <w:r w:rsidRPr="000C1738">
        <w:t>Promotional animation for the Palo Alto International Film festival.</w:t>
      </w:r>
    </w:p>
    <w:p w:rsidR="00516708" w:rsidRDefault="00A849BC" w:rsidP="00335E64">
      <w:pPr>
        <w:tabs>
          <w:tab w:val="left" w:pos="4680"/>
          <w:tab w:val="right" w:pos="9450"/>
        </w:tabs>
        <w:spacing w:before="240" w:line="230" w:lineRule="exact"/>
        <w:ind w:left="87" w:right="29" w:hanging="274"/>
        <w:textAlignment w:val="baseline"/>
        <w:rPr>
          <w:rFonts w:ascii="Arial" w:eastAsia="Arial" w:hAnsi="Arial"/>
          <w:b/>
          <w:color w:val="000000"/>
          <w:sz w:val="20"/>
          <w:u w:val="single"/>
        </w:rPr>
      </w:pPr>
      <w:r>
        <w:rPr>
          <w:rFonts w:ascii="Arial" w:eastAsia="Arial" w:hAnsi="Arial"/>
          <w:b/>
          <w:color w:val="000000"/>
          <w:sz w:val="20"/>
          <w:u w:val="single"/>
        </w:rPr>
        <w:lastRenderedPageBreak/>
        <w:t>ImageMovers Digital (Disney)</w:t>
      </w:r>
      <w:r>
        <w:rPr>
          <w:rFonts w:ascii="Arial" w:eastAsia="Arial" w:hAnsi="Arial"/>
          <w:b/>
          <w:color w:val="000000"/>
          <w:sz w:val="20"/>
          <w:u w:val="single"/>
        </w:rPr>
        <w:tab/>
      </w:r>
      <w:r>
        <w:rPr>
          <w:rFonts w:ascii="Arial" w:eastAsia="Arial" w:hAnsi="Arial"/>
          <w:color w:val="000000"/>
          <w:sz w:val="20"/>
          <w:u w:val="single"/>
        </w:rPr>
        <w:t>Novato, CA</w:t>
      </w:r>
      <w:r>
        <w:rPr>
          <w:rFonts w:ascii="Arial" w:eastAsia="Arial" w:hAnsi="Arial"/>
          <w:color w:val="000000"/>
          <w:sz w:val="20"/>
          <w:u w:val="single"/>
        </w:rPr>
        <w:tab/>
        <w:t xml:space="preserve">02/09 – 01/11 </w:t>
      </w:r>
    </w:p>
    <w:p w:rsidR="00516708" w:rsidRDefault="00A849BC" w:rsidP="00335E64">
      <w:pPr>
        <w:tabs>
          <w:tab w:val="right" w:pos="9540"/>
        </w:tabs>
        <w:spacing w:before="60" w:line="228" w:lineRule="exact"/>
        <w:ind w:left="87" w:right="29" w:hanging="274"/>
        <w:textAlignment w:val="baseline"/>
        <w:rPr>
          <w:rFonts w:ascii="Arial" w:eastAsia="Arial" w:hAnsi="Arial"/>
          <w:b/>
          <w:color w:val="000000"/>
          <w:spacing w:val="-9"/>
          <w:sz w:val="20"/>
        </w:rPr>
      </w:pPr>
      <w:r>
        <w:rPr>
          <w:rFonts w:ascii="Arial" w:eastAsia="Arial" w:hAnsi="Arial"/>
          <w:b/>
          <w:color w:val="000000"/>
          <w:spacing w:val="-9"/>
          <w:sz w:val="20"/>
        </w:rPr>
        <w:t>Stereoscopic Technical Director</w:t>
      </w:r>
    </w:p>
    <w:p w:rsidR="0012487F" w:rsidRPr="00A44054" w:rsidRDefault="00A849BC" w:rsidP="00913CAB">
      <w:pPr>
        <w:tabs>
          <w:tab w:val="right" w:pos="9540"/>
        </w:tabs>
        <w:spacing w:before="63" w:line="220" w:lineRule="exact"/>
        <w:ind w:left="-187" w:right="29"/>
        <w:jc w:val="both"/>
        <w:textAlignment w:val="baseline"/>
        <w:rPr>
          <w:rFonts w:ascii="Arial" w:eastAsia="Arial" w:hAnsi="Arial"/>
          <w:color w:val="000000"/>
          <w:sz w:val="18"/>
        </w:rPr>
      </w:pPr>
      <w:r>
        <w:rPr>
          <w:rFonts w:ascii="Arial" w:eastAsia="Arial" w:hAnsi="Arial"/>
          <w:color w:val="000000"/>
          <w:sz w:val="18"/>
        </w:rPr>
        <w:t xml:space="preserve">Developed and supported the Stereo Department’s pipeline, automating the throughput, processing, storage, and selective retrieval of tens of millions of image files and compositing elements in the making of two high-profile </w:t>
      </w:r>
      <w:r w:rsidRPr="000C1738">
        <w:rPr>
          <w:rStyle w:val="Resume-DescriptionChar"/>
        </w:rPr>
        <w:t>Hollywood films. Created a variety of Python tools, extensions, and plugins for Autodesk Maya to facilitate mutli-rig stereoscopic camera layout, compositing, and shot publishing. Created robust, dynamic visual interfaces to a Shotgun database within the Nuke compositing platform using Nuke’s Python API – these tools were used daily by over 100 artists and TD’s in five departments, and</w:t>
      </w:r>
      <w:r>
        <w:rPr>
          <w:rFonts w:ascii="Arial" w:eastAsia="Arial" w:hAnsi="Arial"/>
          <w:color w:val="000000"/>
          <w:sz w:val="18"/>
        </w:rPr>
        <w:t xml:space="preserve"> were widely recognized to have saved the studio well over $1 million through workflow-efficiency improvements.</w:t>
      </w:r>
    </w:p>
    <w:p w:rsidR="0012487F" w:rsidRDefault="0012487F" w:rsidP="00335E64">
      <w:pPr>
        <w:tabs>
          <w:tab w:val="left" w:pos="4320"/>
          <w:tab w:val="right" w:pos="9432"/>
        </w:tabs>
        <w:spacing w:before="240" w:line="230" w:lineRule="exact"/>
        <w:ind w:left="87" w:right="29" w:hanging="274"/>
        <w:textAlignment w:val="baseline"/>
        <w:rPr>
          <w:rFonts w:ascii="Arial" w:eastAsia="Arial" w:hAnsi="Arial"/>
          <w:b/>
          <w:color w:val="000000"/>
          <w:sz w:val="20"/>
          <w:u w:val="single"/>
        </w:rPr>
      </w:pPr>
      <w:r>
        <w:rPr>
          <w:rFonts w:ascii="Arial" w:eastAsia="Arial" w:hAnsi="Arial"/>
          <w:b/>
          <w:color w:val="000000"/>
          <w:sz w:val="20"/>
          <w:u w:val="single"/>
        </w:rPr>
        <w:t>CTB/McGraw-Hill Education</w:t>
      </w:r>
      <w:r>
        <w:rPr>
          <w:rFonts w:ascii="Arial" w:eastAsia="Arial" w:hAnsi="Arial"/>
          <w:b/>
          <w:color w:val="000000"/>
          <w:sz w:val="20"/>
          <w:u w:val="single"/>
        </w:rPr>
        <w:tab/>
      </w:r>
      <w:r>
        <w:rPr>
          <w:rFonts w:ascii="Arial" w:eastAsia="Arial" w:hAnsi="Arial"/>
          <w:color w:val="000000"/>
          <w:sz w:val="20"/>
          <w:u w:val="single"/>
        </w:rPr>
        <w:t>Monterey, CA</w:t>
      </w:r>
      <w:r>
        <w:rPr>
          <w:rFonts w:ascii="Arial" w:eastAsia="Arial" w:hAnsi="Arial"/>
          <w:color w:val="000000"/>
          <w:sz w:val="20"/>
          <w:u w:val="single"/>
        </w:rPr>
        <w:tab/>
        <w:t xml:space="preserve">04/04 – 02/09 </w:t>
      </w:r>
    </w:p>
    <w:p w:rsidR="0012487F" w:rsidRDefault="0012487F" w:rsidP="00335E64">
      <w:pPr>
        <w:spacing w:before="60" w:line="228" w:lineRule="exact"/>
        <w:ind w:left="87" w:right="29" w:hanging="274"/>
        <w:textAlignment w:val="baseline"/>
        <w:rPr>
          <w:rFonts w:ascii="Arial" w:eastAsia="Arial" w:hAnsi="Arial"/>
          <w:b/>
          <w:color w:val="000000"/>
          <w:spacing w:val="-9"/>
          <w:sz w:val="20"/>
        </w:rPr>
      </w:pPr>
      <w:r>
        <w:rPr>
          <w:rFonts w:ascii="Arial" w:eastAsia="Arial" w:hAnsi="Arial"/>
          <w:b/>
          <w:color w:val="000000"/>
          <w:spacing w:val="-9"/>
          <w:sz w:val="20"/>
        </w:rPr>
        <w:t>Content Management Architect (Technology Operations)</w:t>
      </w:r>
    </w:p>
    <w:p w:rsidR="0012487F" w:rsidRDefault="0012487F" w:rsidP="00913CAB">
      <w:pPr>
        <w:spacing w:before="63" w:line="220" w:lineRule="exact"/>
        <w:ind w:left="-187" w:right="29"/>
        <w:jc w:val="both"/>
        <w:textAlignment w:val="baseline"/>
        <w:rPr>
          <w:rFonts w:ascii="Arial" w:eastAsia="Arial" w:hAnsi="Arial"/>
          <w:color w:val="000000"/>
          <w:sz w:val="18"/>
        </w:rPr>
      </w:pPr>
      <w:r>
        <w:rPr>
          <w:rFonts w:ascii="Arial" w:eastAsia="Arial" w:hAnsi="Arial"/>
          <w:color w:val="000000"/>
          <w:sz w:val="18"/>
        </w:rPr>
        <w:t>Architected, implemented, and supported three TeamSite content management systems, which serve hundreds of users in dozens of school districts as collaborative development environments for creating, deploying, and scoring modular standardized tests for K-12 education. Authored numerous Perl scripts and extensions to fully automate back-end administration for tasks ranging from user account and content center creation to intelligent system management and security alerts.</w:t>
      </w:r>
    </w:p>
    <w:p w:rsidR="0012487F" w:rsidRDefault="0012487F" w:rsidP="00335E64">
      <w:pPr>
        <w:tabs>
          <w:tab w:val="left" w:pos="4320"/>
          <w:tab w:val="right" w:pos="9432"/>
        </w:tabs>
        <w:spacing w:before="240" w:line="230" w:lineRule="exact"/>
        <w:ind w:left="87" w:right="29" w:hanging="274"/>
        <w:textAlignment w:val="baseline"/>
        <w:rPr>
          <w:rFonts w:ascii="Arial" w:eastAsia="Arial" w:hAnsi="Arial"/>
          <w:b/>
          <w:color w:val="000000"/>
          <w:sz w:val="20"/>
          <w:u w:val="single"/>
        </w:rPr>
      </w:pPr>
      <w:r>
        <w:rPr>
          <w:rFonts w:ascii="Arial" w:eastAsia="Arial" w:hAnsi="Arial"/>
          <w:b/>
          <w:color w:val="000000"/>
          <w:sz w:val="20"/>
          <w:u w:val="single"/>
        </w:rPr>
        <w:t>Pacific Gas &amp; Electric</w:t>
      </w:r>
      <w:r>
        <w:rPr>
          <w:rFonts w:ascii="Arial" w:eastAsia="Arial" w:hAnsi="Arial"/>
          <w:b/>
          <w:color w:val="000000"/>
          <w:sz w:val="20"/>
          <w:u w:val="single"/>
        </w:rPr>
        <w:tab/>
      </w:r>
      <w:r>
        <w:rPr>
          <w:rFonts w:ascii="Arial" w:eastAsia="Arial" w:hAnsi="Arial"/>
          <w:color w:val="000000"/>
          <w:sz w:val="20"/>
          <w:u w:val="single"/>
        </w:rPr>
        <w:t>San Francisco, CA</w:t>
      </w:r>
      <w:r>
        <w:rPr>
          <w:rFonts w:ascii="Arial" w:eastAsia="Arial" w:hAnsi="Arial"/>
          <w:color w:val="000000"/>
          <w:sz w:val="20"/>
          <w:u w:val="single"/>
        </w:rPr>
        <w:tab/>
        <w:t>09/02 – 10/03</w:t>
      </w:r>
    </w:p>
    <w:p w:rsidR="0012487F" w:rsidRDefault="0012487F" w:rsidP="00335E64">
      <w:pPr>
        <w:spacing w:before="60" w:line="228" w:lineRule="exact"/>
        <w:ind w:left="87" w:right="29" w:hanging="274"/>
        <w:textAlignment w:val="baseline"/>
        <w:rPr>
          <w:rFonts w:ascii="Arial" w:eastAsia="Arial" w:hAnsi="Arial"/>
          <w:b/>
          <w:color w:val="000000"/>
          <w:spacing w:val="-9"/>
          <w:sz w:val="20"/>
        </w:rPr>
      </w:pPr>
      <w:r>
        <w:rPr>
          <w:rFonts w:ascii="Arial" w:eastAsia="Arial" w:hAnsi="Arial"/>
          <w:b/>
          <w:color w:val="000000"/>
          <w:spacing w:val="-9"/>
          <w:sz w:val="20"/>
        </w:rPr>
        <w:t>Web Applications Developer (</w:t>
      </w:r>
      <w:proofErr w:type="spellStart"/>
      <w:r>
        <w:rPr>
          <w:rFonts w:ascii="Arial" w:eastAsia="Arial" w:hAnsi="Arial"/>
          <w:b/>
          <w:color w:val="000000"/>
          <w:spacing w:val="-9"/>
          <w:sz w:val="20"/>
        </w:rPr>
        <w:t>PoR</w:t>
      </w:r>
      <w:proofErr w:type="spellEnd"/>
      <w:r>
        <w:rPr>
          <w:rFonts w:ascii="Arial" w:eastAsia="Arial" w:hAnsi="Arial"/>
          <w:b/>
          <w:color w:val="000000"/>
          <w:spacing w:val="-9"/>
          <w:sz w:val="20"/>
        </w:rPr>
        <w:t xml:space="preserve"> Intranet Team, Consultant)</w:t>
      </w:r>
    </w:p>
    <w:p w:rsidR="0012487F" w:rsidRDefault="0012487F" w:rsidP="00913CAB">
      <w:pPr>
        <w:spacing w:before="63" w:line="220" w:lineRule="exact"/>
        <w:ind w:left="-187" w:right="29"/>
        <w:jc w:val="both"/>
        <w:textAlignment w:val="baseline"/>
        <w:rPr>
          <w:rFonts w:ascii="Arial" w:eastAsia="Arial" w:hAnsi="Arial"/>
          <w:color w:val="000000"/>
          <w:sz w:val="18"/>
        </w:rPr>
      </w:pPr>
      <w:r>
        <w:rPr>
          <w:rFonts w:ascii="Arial" w:eastAsia="Arial" w:hAnsi="Arial"/>
          <w:color w:val="000000"/>
          <w:sz w:val="18"/>
        </w:rPr>
        <w:t xml:space="preserve">Designed and implemented intranet and internet search solutions using the </w:t>
      </w:r>
      <w:proofErr w:type="spellStart"/>
      <w:r>
        <w:rPr>
          <w:rFonts w:ascii="Arial" w:eastAsia="Arial" w:hAnsi="Arial"/>
          <w:color w:val="000000"/>
          <w:sz w:val="18"/>
        </w:rPr>
        <w:t>Inktomi</w:t>
      </w:r>
      <w:proofErr w:type="spellEnd"/>
      <w:r>
        <w:rPr>
          <w:rFonts w:ascii="Arial" w:eastAsia="Arial" w:hAnsi="Arial"/>
          <w:color w:val="000000"/>
          <w:sz w:val="18"/>
        </w:rPr>
        <w:t xml:space="preserve"> Enterprise Search Platform and TeamSite for PG&amp;E Newco Energy Corporation. Developed a number of Perl applications for automating the migration of web content and streamlining work-flow, including a dynamically self-organizing hierarchical search taxonomy using Verity’s Content Classification Engine, and a universal JavaScript wrapper for internal web-based applications that ensures a consistent look and feel to the new intranet site without the need for an application server.</w:t>
      </w:r>
    </w:p>
    <w:p w:rsidR="0012487F" w:rsidRDefault="006721D1" w:rsidP="00335E64">
      <w:pPr>
        <w:tabs>
          <w:tab w:val="left" w:pos="4320"/>
          <w:tab w:val="right" w:pos="9432"/>
        </w:tabs>
        <w:spacing w:before="240" w:line="230" w:lineRule="exact"/>
        <w:ind w:left="87" w:right="29" w:hanging="274"/>
        <w:textAlignment w:val="baseline"/>
        <w:rPr>
          <w:rFonts w:ascii="Arial" w:eastAsia="Arial" w:hAnsi="Arial"/>
          <w:b/>
          <w:color w:val="000000"/>
          <w:sz w:val="20"/>
          <w:u w:val="single"/>
        </w:rPr>
      </w:pPr>
      <w:r>
        <w:rPr>
          <w:rFonts w:ascii="Arial" w:eastAsia="Arial" w:hAnsi="Arial"/>
          <w:b/>
          <w:color w:val="000000"/>
          <w:sz w:val="20"/>
          <w:u w:val="single"/>
        </w:rPr>
        <w:t>Neuroblast</w:t>
      </w:r>
      <w:r w:rsidR="0012487F">
        <w:rPr>
          <w:rFonts w:ascii="Arial" w:eastAsia="Arial" w:hAnsi="Arial"/>
          <w:b/>
          <w:color w:val="000000"/>
          <w:sz w:val="20"/>
          <w:u w:val="single"/>
        </w:rPr>
        <w:tab/>
      </w:r>
      <w:r w:rsidR="0012487F">
        <w:rPr>
          <w:rFonts w:ascii="Arial" w:eastAsia="Arial" w:hAnsi="Arial"/>
          <w:color w:val="000000"/>
          <w:sz w:val="20"/>
          <w:u w:val="single"/>
        </w:rPr>
        <w:t>San Francisco, CA</w:t>
      </w:r>
      <w:r w:rsidR="0012487F">
        <w:rPr>
          <w:rFonts w:ascii="Arial" w:eastAsia="Arial" w:hAnsi="Arial"/>
          <w:color w:val="000000"/>
          <w:sz w:val="20"/>
          <w:u w:val="single"/>
        </w:rPr>
        <w:tab/>
        <w:t xml:space="preserve">03/02 - 09/02 </w:t>
      </w:r>
    </w:p>
    <w:p w:rsidR="0012487F" w:rsidRDefault="0012487F" w:rsidP="00335E64">
      <w:pPr>
        <w:spacing w:before="60" w:line="228" w:lineRule="exact"/>
        <w:ind w:left="87" w:right="29" w:hanging="274"/>
        <w:textAlignment w:val="baseline"/>
        <w:rPr>
          <w:rFonts w:ascii="Arial" w:eastAsia="Arial" w:hAnsi="Arial"/>
          <w:b/>
          <w:color w:val="000000"/>
          <w:spacing w:val="-9"/>
          <w:sz w:val="20"/>
        </w:rPr>
      </w:pPr>
      <w:r>
        <w:rPr>
          <w:rFonts w:ascii="Arial" w:eastAsia="Arial" w:hAnsi="Arial"/>
          <w:b/>
          <w:color w:val="000000"/>
          <w:spacing w:val="-9"/>
          <w:sz w:val="20"/>
        </w:rPr>
        <w:t>Co</w:t>
      </w:r>
      <w:r w:rsidR="006721D1">
        <w:rPr>
          <w:rFonts w:ascii="Arial" w:eastAsia="Arial" w:hAnsi="Arial"/>
          <w:b/>
          <w:color w:val="000000"/>
          <w:spacing w:val="-9"/>
          <w:sz w:val="20"/>
        </w:rPr>
        <w:t>nsult</w:t>
      </w:r>
      <w:r w:rsidR="003E2A6E">
        <w:rPr>
          <w:rFonts w:ascii="Arial" w:eastAsia="Arial" w:hAnsi="Arial"/>
          <w:b/>
          <w:color w:val="000000"/>
          <w:spacing w:val="-9"/>
          <w:sz w:val="20"/>
        </w:rPr>
        <w:t>ant</w:t>
      </w:r>
    </w:p>
    <w:p w:rsidR="0012487F" w:rsidRDefault="006721D1" w:rsidP="00913CAB">
      <w:pPr>
        <w:spacing w:before="63" w:line="220" w:lineRule="exact"/>
        <w:ind w:left="-187" w:right="29"/>
        <w:jc w:val="both"/>
        <w:textAlignment w:val="baseline"/>
        <w:rPr>
          <w:rFonts w:ascii="Arial" w:eastAsia="Arial" w:hAnsi="Arial"/>
          <w:color w:val="000000"/>
          <w:sz w:val="18"/>
        </w:rPr>
      </w:pPr>
      <w:r>
        <w:rPr>
          <w:rFonts w:ascii="Arial" w:eastAsia="Arial" w:hAnsi="Arial"/>
          <w:color w:val="000000"/>
          <w:sz w:val="18"/>
        </w:rPr>
        <w:t>Helped launch an</w:t>
      </w:r>
      <w:r w:rsidR="0012487F">
        <w:rPr>
          <w:rFonts w:ascii="Arial" w:eastAsia="Arial" w:hAnsi="Arial"/>
          <w:color w:val="000000"/>
          <w:sz w:val="18"/>
        </w:rPr>
        <w:t xml:space="preserve"> Artificial Intelligence research startup </w:t>
      </w:r>
      <w:r>
        <w:rPr>
          <w:rFonts w:ascii="Arial" w:eastAsia="Arial" w:hAnsi="Arial"/>
          <w:color w:val="000000"/>
          <w:sz w:val="18"/>
        </w:rPr>
        <w:t xml:space="preserve">(formerly known as </w:t>
      </w:r>
      <w:r w:rsidR="0012487F">
        <w:rPr>
          <w:rFonts w:ascii="Arial" w:eastAsia="Arial" w:hAnsi="Arial"/>
          <w:color w:val="000000"/>
          <w:sz w:val="18"/>
        </w:rPr>
        <w:t>“Emergent Minds, Inc.”</w:t>
      </w:r>
      <w:r>
        <w:rPr>
          <w:rFonts w:ascii="Arial" w:eastAsia="Arial" w:hAnsi="Arial"/>
          <w:color w:val="000000"/>
          <w:sz w:val="18"/>
        </w:rPr>
        <w:t>), focused on evolving adaptive neural learning systems.  Assisted in establishing</w:t>
      </w:r>
      <w:r w:rsidR="0012487F">
        <w:rPr>
          <w:rFonts w:ascii="Arial" w:eastAsia="Arial" w:hAnsi="Arial"/>
          <w:color w:val="000000"/>
          <w:sz w:val="18"/>
        </w:rPr>
        <w:t xml:space="preserve"> a corporate identity,</w:t>
      </w:r>
      <w:r>
        <w:rPr>
          <w:rFonts w:ascii="Arial" w:eastAsia="Arial" w:hAnsi="Arial"/>
          <w:color w:val="000000"/>
          <w:sz w:val="18"/>
        </w:rPr>
        <w:t xml:space="preserve"> writing federal grant proposals, and </w:t>
      </w:r>
      <w:r w:rsidR="0012487F">
        <w:rPr>
          <w:rFonts w:ascii="Arial" w:eastAsia="Arial" w:hAnsi="Arial"/>
          <w:color w:val="000000"/>
          <w:sz w:val="18"/>
        </w:rPr>
        <w:t xml:space="preserve"> communicating </w:t>
      </w:r>
      <w:r>
        <w:rPr>
          <w:rFonts w:ascii="Arial" w:eastAsia="Arial" w:hAnsi="Arial"/>
          <w:color w:val="000000"/>
          <w:sz w:val="18"/>
        </w:rPr>
        <w:t>the company’s</w:t>
      </w:r>
      <w:r w:rsidR="0012487F">
        <w:rPr>
          <w:rFonts w:ascii="Arial" w:eastAsia="Arial" w:hAnsi="Arial"/>
          <w:color w:val="000000"/>
          <w:sz w:val="18"/>
        </w:rPr>
        <w:t xml:space="preserve"> business plan to potential investors.</w:t>
      </w:r>
    </w:p>
    <w:p w:rsidR="0012487F" w:rsidRDefault="0012487F" w:rsidP="00335E64">
      <w:pPr>
        <w:tabs>
          <w:tab w:val="left" w:pos="4320"/>
          <w:tab w:val="right" w:pos="9432"/>
        </w:tabs>
        <w:spacing w:before="240" w:line="230" w:lineRule="exact"/>
        <w:ind w:left="87" w:right="29" w:hanging="274"/>
        <w:textAlignment w:val="baseline"/>
        <w:rPr>
          <w:rFonts w:ascii="Arial" w:eastAsia="Arial" w:hAnsi="Arial"/>
          <w:b/>
          <w:color w:val="000000"/>
          <w:sz w:val="20"/>
          <w:u w:val="single"/>
        </w:rPr>
      </w:pPr>
      <w:r>
        <w:rPr>
          <w:rFonts w:ascii="Arial" w:eastAsia="Arial" w:hAnsi="Arial"/>
          <w:b/>
          <w:color w:val="000000"/>
          <w:sz w:val="20"/>
          <w:u w:val="single"/>
        </w:rPr>
        <w:t>Brocade</w:t>
      </w:r>
      <w:r>
        <w:rPr>
          <w:rFonts w:ascii="Arial" w:eastAsia="Arial" w:hAnsi="Arial"/>
          <w:b/>
          <w:color w:val="000000"/>
          <w:sz w:val="20"/>
          <w:u w:val="single"/>
        </w:rPr>
        <w:tab/>
      </w:r>
      <w:r>
        <w:rPr>
          <w:rFonts w:ascii="Arial" w:eastAsia="Arial" w:hAnsi="Arial"/>
          <w:color w:val="000000"/>
          <w:sz w:val="20"/>
          <w:u w:val="single"/>
        </w:rPr>
        <w:t>San Jose, CA</w:t>
      </w:r>
      <w:r>
        <w:rPr>
          <w:rFonts w:ascii="Arial" w:eastAsia="Arial" w:hAnsi="Arial"/>
          <w:color w:val="000000"/>
          <w:sz w:val="20"/>
          <w:u w:val="single"/>
        </w:rPr>
        <w:tab/>
        <w:t xml:space="preserve">09/00 - 05/02 </w:t>
      </w:r>
    </w:p>
    <w:p w:rsidR="0012487F" w:rsidRDefault="0012487F" w:rsidP="00335E64">
      <w:pPr>
        <w:spacing w:before="60" w:line="228" w:lineRule="exact"/>
        <w:ind w:left="87" w:right="29" w:hanging="274"/>
        <w:textAlignment w:val="baseline"/>
        <w:rPr>
          <w:rFonts w:ascii="Arial" w:eastAsia="Arial" w:hAnsi="Arial"/>
          <w:b/>
          <w:color w:val="000000"/>
          <w:spacing w:val="-9"/>
          <w:sz w:val="20"/>
        </w:rPr>
      </w:pPr>
      <w:r>
        <w:rPr>
          <w:rFonts w:ascii="Arial" w:eastAsia="Arial" w:hAnsi="Arial"/>
          <w:b/>
          <w:color w:val="000000"/>
          <w:spacing w:val="-9"/>
          <w:sz w:val="20"/>
        </w:rPr>
        <w:t>Senior Web Engineer (Web Technology Group, Full-Time Employee)</w:t>
      </w:r>
    </w:p>
    <w:p w:rsidR="0012487F" w:rsidRDefault="0012487F" w:rsidP="00913CAB">
      <w:pPr>
        <w:spacing w:before="63" w:line="220" w:lineRule="exact"/>
        <w:ind w:left="-187" w:right="29"/>
        <w:jc w:val="both"/>
        <w:textAlignment w:val="baseline"/>
        <w:rPr>
          <w:rFonts w:ascii="Arial" w:eastAsia="Arial" w:hAnsi="Arial"/>
          <w:color w:val="000000"/>
          <w:sz w:val="18"/>
        </w:rPr>
      </w:pPr>
      <w:r>
        <w:rPr>
          <w:rFonts w:ascii="Arial" w:eastAsia="Arial" w:hAnsi="Arial"/>
          <w:color w:val="000000"/>
          <w:sz w:val="18"/>
        </w:rPr>
        <w:t xml:space="preserve">Developed and supported Brocade’s TeamSite content-management system and heavily customized </w:t>
      </w:r>
      <w:proofErr w:type="spellStart"/>
      <w:r w:rsidR="00230B2F">
        <w:rPr>
          <w:rFonts w:ascii="Arial" w:eastAsia="Arial" w:hAnsi="Arial"/>
          <w:color w:val="000000"/>
          <w:sz w:val="18"/>
        </w:rPr>
        <w:t>Ultraseek</w:t>
      </w:r>
      <w:proofErr w:type="spellEnd"/>
      <w:r>
        <w:rPr>
          <w:rFonts w:ascii="Arial" w:eastAsia="Arial" w:hAnsi="Arial"/>
          <w:color w:val="000000"/>
          <w:sz w:val="18"/>
        </w:rPr>
        <w:t xml:space="preserve"> search engines for Brocade’s internet, extranet, and intranet web sites. Served on the IT Architecture Council, and created over 20 self-sustaining information-management applications for streamlining work-flow as well as automating access and management of corporate systems and data.</w:t>
      </w:r>
    </w:p>
    <w:p w:rsidR="0012487F" w:rsidRDefault="0012487F" w:rsidP="00335E64">
      <w:pPr>
        <w:tabs>
          <w:tab w:val="left" w:pos="4320"/>
          <w:tab w:val="right" w:pos="9432"/>
        </w:tabs>
        <w:spacing w:before="240" w:line="230" w:lineRule="exact"/>
        <w:ind w:left="87" w:right="29" w:hanging="274"/>
        <w:textAlignment w:val="baseline"/>
        <w:rPr>
          <w:rFonts w:ascii="Arial" w:eastAsia="Arial" w:hAnsi="Arial"/>
          <w:b/>
          <w:color w:val="000000"/>
          <w:sz w:val="20"/>
          <w:u w:val="single"/>
        </w:rPr>
      </w:pPr>
      <w:r>
        <w:rPr>
          <w:rFonts w:ascii="Arial" w:eastAsia="Arial" w:hAnsi="Arial"/>
          <w:b/>
          <w:color w:val="000000"/>
          <w:sz w:val="20"/>
          <w:u w:val="single"/>
        </w:rPr>
        <w:t>InnoVentry</w:t>
      </w:r>
      <w:r>
        <w:rPr>
          <w:rFonts w:ascii="Arial" w:eastAsia="Arial" w:hAnsi="Arial"/>
          <w:b/>
          <w:color w:val="000000"/>
          <w:sz w:val="20"/>
          <w:u w:val="single"/>
        </w:rPr>
        <w:tab/>
      </w:r>
      <w:r>
        <w:rPr>
          <w:rFonts w:ascii="Arial" w:eastAsia="Arial" w:hAnsi="Arial"/>
          <w:color w:val="000000"/>
          <w:sz w:val="20"/>
          <w:u w:val="single"/>
        </w:rPr>
        <w:t>San Francisco, CA</w:t>
      </w:r>
      <w:r>
        <w:rPr>
          <w:rFonts w:ascii="Arial" w:eastAsia="Arial" w:hAnsi="Arial"/>
          <w:color w:val="000000"/>
          <w:sz w:val="20"/>
          <w:u w:val="single"/>
        </w:rPr>
        <w:tab/>
        <w:t>08/99 - 09/00</w:t>
      </w:r>
    </w:p>
    <w:p w:rsidR="0012487F" w:rsidRDefault="0012487F" w:rsidP="00335E64">
      <w:pPr>
        <w:spacing w:before="60" w:line="228" w:lineRule="exact"/>
        <w:ind w:left="87" w:right="29" w:hanging="274"/>
        <w:textAlignment w:val="baseline"/>
        <w:rPr>
          <w:rFonts w:ascii="Arial" w:eastAsia="Arial" w:hAnsi="Arial"/>
          <w:b/>
          <w:color w:val="000000"/>
          <w:spacing w:val="-9"/>
          <w:sz w:val="20"/>
        </w:rPr>
      </w:pPr>
      <w:r>
        <w:rPr>
          <w:rFonts w:ascii="Arial" w:eastAsia="Arial" w:hAnsi="Arial"/>
          <w:b/>
          <w:color w:val="000000"/>
          <w:spacing w:val="-9"/>
          <w:sz w:val="20"/>
        </w:rPr>
        <w:t>Senior Software Developer (Infrastructure Engineering, Full-Time Employee)</w:t>
      </w:r>
    </w:p>
    <w:p w:rsidR="0012487F" w:rsidRDefault="0012487F" w:rsidP="00913CAB">
      <w:pPr>
        <w:spacing w:before="63" w:line="220" w:lineRule="exact"/>
        <w:ind w:left="-187" w:right="29"/>
        <w:jc w:val="both"/>
        <w:textAlignment w:val="baseline"/>
        <w:rPr>
          <w:rFonts w:ascii="Arial" w:eastAsia="Arial" w:hAnsi="Arial"/>
          <w:color w:val="000000"/>
          <w:sz w:val="18"/>
        </w:rPr>
      </w:pPr>
      <w:r>
        <w:rPr>
          <w:rFonts w:ascii="Arial" w:eastAsia="Arial" w:hAnsi="Arial"/>
          <w:color w:val="000000"/>
          <w:sz w:val="18"/>
        </w:rPr>
        <w:t>Lead the design and implementation of an automated, end-to-end management infrastructure for monitoring a wide-area network of check-cashing ATM’s using CA Unicenter and custom-designed SNMP agents. Received the highest annual performance rating (97%) of all 52 software engineers in the technology development department.</w:t>
      </w:r>
    </w:p>
    <w:p w:rsidR="0012487F" w:rsidRDefault="0012487F" w:rsidP="00335E64">
      <w:pPr>
        <w:tabs>
          <w:tab w:val="left" w:pos="4320"/>
          <w:tab w:val="right" w:pos="9432"/>
        </w:tabs>
        <w:spacing w:before="240" w:line="230" w:lineRule="exact"/>
        <w:ind w:left="87" w:hanging="274"/>
        <w:jc w:val="both"/>
        <w:textAlignment w:val="baseline"/>
        <w:rPr>
          <w:rFonts w:ascii="Arial" w:eastAsia="Arial" w:hAnsi="Arial"/>
          <w:b/>
          <w:color w:val="000000"/>
          <w:sz w:val="20"/>
          <w:u w:val="single"/>
        </w:rPr>
      </w:pPr>
      <w:r>
        <w:rPr>
          <w:rFonts w:ascii="Arial" w:eastAsia="Arial" w:hAnsi="Arial"/>
          <w:b/>
          <w:color w:val="000000"/>
          <w:sz w:val="20"/>
          <w:u w:val="single"/>
        </w:rPr>
        <w:t>Microsoft</w:t>
      </w:r>
      <w:r>
        <w:rPr>
          <w:rFonts w:ascii="Arial" w:eastAsia="Arial" w:hAnsi="Arial"/>
          <w:b/>
          <w:color w:val="000000"/>
          <w:sz w:val="20"/>
          <w:u w:val="single"/>
        </w:rPr>
        <w:tab/>
      </w:r>
      <w:r>
        <w:rPr>
          <w:rFonts w:ascii="Arial" w:eastAsia="Arial" w:hAnsi="Arial"/>
          <w:color w:val="000000"/>
          <w:sz w:val="20"/>
          <w:u w:val="single"/>
        </w:rPr>
        <w:t>Redmond, WA</w:t>
      </w:r>
      <w:r>
        <w:rPr>
          <w:rFonts w:ascii="Arial" w:eastAsia="Arial" w:hAnsi="Arial"/>
          <w:color w:val="000000"/>
          <w:sz w:val="20"/>
          <w:u w:val="single"/>
        </w:rPr>
        <w:tab/>
        <w:t>02/99 - 08/99</w:t>
      </w:r>
    </w:p>
    <w:p w:rsidR="0012487F" w:rsidRDefault="0012487F" w:rsidP="00335E64">
      <w:pPr>
        <w:spacing w:before="60" w:line="228" w:lineRule="exact"/>
        <w:ind w:left="87" w:right="29" w:hanging="274"/>
        <w:textAlignment w:val="baseline"/>
        <w:rPr>
          <w:rFonts w:ascii="Arial" w:eastAsia="Arial" w:hAnsi="Arial"/>
          <w:b/>
          <w:color w:val="000000"/>
          <w:spacing w:val="-9"/>
          <w:sz w:val="20"/>
        </w:rPr>
      </w:pPr>
      <w:r>
        <w:rPr>
          <w:rFonts w:ascii="Arial" w:eastAsia="Arial" w:hAnsi="Arial"/>
          <w:b/>
          <w:color w:val="000000"/>
          <w:spacing w:val="-9"/>
          <w:sz w:val="20"/>
        </w:rPr>
        <w:t>Software Design Engineer IV (Information Technologies Group, Consultant)</w:t>
      </w:r>
    </w:p>
    <w:p w:rsidR="0012487F" w:rsidRDefault="0012487F" w:rsidP="00913CAB">
      <w:pPr>
        <w:spacing w:before="63" w:line="220" w:lineRule="exact"/>
        <w:ind w:left="-187" w:right="29"/>
        <w:jc w:val="both"/>
        <w:textAlignment w:val="baseline"/>
        <w:rPr>
          <w:rFonts w:ascii="Arial" w:eastAsia="Arial" w:hAnsi="Arial"/>
          <w:color w:val="000000"/>
          <w:sz w:val="18"/>
        </w:rPr>
      </w:pPr>
      <w:r>
        <w:rPr>
          <w:rFonts w:ascii="Arial" w:eastAsia="Arial" w:hAnsi="Arial"/>
          <w:color w:val="000000"/>
          <w:sz w:val="18"/>
        </w:rPr>
        <w:t xml:space="preserve">Designed and implemented an SNMP-based HP </w:t>
      </w:r>
      <w:proofErr w:type="spellStart"/>
      <w:r>
        <w:rPr>
          <w:rFonts w:ascii="Arial" w:eastAsia="Arial" w:hAnsi="Arial"/>
          <w:color w:val="000000"/>
          <w:sz w:val="18"/>
        </w:rPr>
        <w:t>OpenView</w:t>
      </w:r>
      <w:proofErr w:type="spellEnd"/>
      <w:r>
        <w:rPr>
          <w:rFonts w:ascii="Arial" w:eastAsia="Arial" w:hAnsi="Arial"/>
          <w:color w:val="000000"/>
          <w:sz w:val="18"/>
        </w:rPr>
        <w:t xml:space="preserve"> network management system for monitoring Microsoft’s world-wide telecommunications network, including technologies such as voice-over-IP, PBX switching systems, Polycom video-conferencing, broadband, voicemail, and more.</w:t>
      </w:r>
    </w:p>
    <w:p w:rsidR="00913CAB" w:rsidRDefault="00913CAB">
      <w:pPr>
        <w:rPr>
          <w:rFonts w:ascii="Arial" w:eastAsia="Arial" w:hAnsi="Arial"/>
          <w:b/>
          <w:color w:val="000000"/>
          <w:sz w:val="20"/>
          <w:u w:val="single"/>
        </w:rPr>
      </w:pPr>
      <w:r>
        <w:rPr>
          <w:rFonts w:ascii="Arial" w:eastAsia="Arial" w:hAnsi="Arial"/>
          <w:b/>
          <w:color w:val="000000"/>
          <w:sz w:val="20"/>
          <w:u w:val="single"/>
        </w:rPr>
        <w:br w:type="page"/>
      </w:r>
    </w:p>
    <w:p w:rsidR="00516708" w:rsidRDefault="00A849BC" w:rsidP="00335E64">
      <w:pPr>
        <w:tabs>
          <w:tab w:val="left" w:pos="4320"/>
          <w:tab w:val="right" w:pos="9432"/>
        </w:tabs>
        <w:spacing w:before="240" w:line="230" w:lineRule="exact"/>
        <w:ind w:left="87" w:hanging="274"/>
        <w:jc w:val="both"/>
        <w:textAlignment w:val="baseline"/>
        <w:rPr>
          <w:rFonts w:ascii="Arial" w:eastAsia="Arial" w:hAnsi="Arial"/>
          <w:b/>
          <w:color w:val="000000"/>
          <w:sz w:val="20"/>
          <w:u w:val="single"/>
        </w:rPr>
      </w:pPr>
      <w:r>
        <w:rPr>
          <w:rFonts w:ascii="Arial" w:eastAsia="Arial" w:hAnsi="Arial"/>
          <w:b/>
          <w:color w:val="000000"/>
          <w:sz w:val="20"/>
          <w:u w:val="single"/>
        </w:rPr>
        <w:lastRenderedPageBreak/>
        <w:t>Synopsys</w:t>
      </w:r>
      <w:r>
        <w:rPr>
          <w:rFonts w:ascii="Arial" w:eastAsia="Arial" w:hAnsi="Arial"/>
          <w:b/>
          <w:color w:val="000000"/>
          <w:sz w:val="20"/>
          <w:u w:val="single"/>
        </w:rPr>
        <w:tab/>
      </w:r>
      <w:r>
        <w:rPr>
          <w:rFonts w:ascii="Arial" w:eastAsia="Arial" w:hAnsi="Arial"/>
          <w:color w:val="000000"/>
          <w:sz w:val="20"/>
          <w:u w:val="single"/>
        </w:rPr>
        <w:t>Mountain View, CA</w:t>
      </w:r>
      <w:r>
        <w:rPr>
          <w:rFonts w:ascii="Arial" w:eastAsia="Arial" w:hAnsi="Arial"/>
          <w:color w:val="000000"/>
          <w:sz w:val="20"/>
          <w:u w:val="single"/>
        </w:rPr>
        <w:tab/>
        <w:t>12/96 - 02/99</w:t>
      </w:r>
    </w:p>
    <w:p w:rsidR="00516708" w:rsidRDefault="00A849BC" w:rsidP="00335E64">
      <w:pPr>
        <w:spacing w:before="60" w:line="228" w:lineRule="exact"/>
        <w:ind w:left="87" w:right="29" w:hanging="274"/>
        <w:textAlignment w:val="baseline"/>
        <w:rPr>
          <w:rFonts w:ascii="Arial" w:eastAsia="Arial" w:hAnsi="Arial"/>
          <w:b/>
          <w:color w:val="000000"/>
          <w:spacing w:val="-9"/>
          <w:sz w:val="20"/>
        </w:rPr>
      </w:pPr>
      <w:r>
        <w:rPr>
          <w:rFonts w:ascii="Arial" w:eastAsia="Arial" w:hAnsi="Arial"/>
          <w:b/>
          <w:color w:val="000000"/>
          <w:spacing w:val="-9"/>
          <w:sz w:val="20"/>
        </w:rPr>
        <w:t>Systems Administrator III (Core Services, Full-Time Employee)</w:t>
      </w:r>
    </w:p>
    <w:p w:rsidR="00516708" w:rsidRDefault="00A849BC" w:rsidP="00F30D6B">
      <w:pPr>
        <w:spacing w:before="69" w:line="206" w:lineRule="exact"/>
        <w:ind w:left="-180"/>
        <w:jc w:val="both"/>
        <w:textAlignment w:val="baseline"/>
        <w:rPr>
          <w:rFonts w:ascii="Arial" w:eastAsia="Arial" w:hAnsi="Arial"/>
          <w:color w:val="000000"/>
          <w:sz w:val="18"/>
        </w:rPr>
      </w:pPr>
      <w:r>
        <w:rPr>
          <w:rFonts w:ascii="Arial" w:eastAsia="Arial" w:hAnsi="Arial"/>
          <w:color w:val="000000"/>
          <w:sz w:val="18"/>
        </w:rPr>
        <w:t xml:space="preserve">Designed and implemented a web-based Network Operations Center to manage a WAN of over 35,000 heterogeneous nodes (Solaris, SunOS, HP-UX, NT, </w:t>
      </w:r>
      <w:proofErr w:type="spellStart"/>
      <w:r>
        <w:rPr>
          <w:rFonts w:ascii="Arial" w:eastAsia="Arial" w:hAnsi="Arial"/>
          <w:color w:val="000000"/>
          <w:sz w:val="18"/>
        </w:rPr>
        <w:t>MacOS</w:t>
      </w:r>
      <w:proofErr w:type="spellEnd"/>
      <w:r>
        <w:rPr>
          <w:rFonts w:ascii="Arial" w:eastAsia="Arial" w:hAnsi="Arial"/>
          <w:color w:val="000000"/>
          <w:sz w:val="18"/>
        </w:rPr>
        <w:t xml:space="preserve">, Cisco, Network Appliance, etc.) using HP Network Node Manager 6.0 as the base platform; capabilities include geographical and service-level views of the network, fault-management, performance-monitoring, system accounting, historical analysis, and security. Created several customized WEB applications from the ground-up using Perl, JavaScript, and VB as well as several C extensions to Network Node Manager using the </w:t>
      </w:r>
      <w:proofErr w:type="spellStart"/>
      <w:r>
        <w:rPr>
          <w:rFonts w:ascii="Arial" w:eastAsia="Arial" w:hAnsi="Arial"/>
          <w:color w:val="000000"/>
          <w:sz w:val="18"/>
        </w:rPr>
        <w:t>OpenView</w:t>
      </w:r>
      <w:proofErr w:type="spellEnd"/>
      <w:r>
        <w:rPr>
          <w:rFonts w:ascii="Arial" w:eastAsia="Arial" w:hAnsi="Arial"/>
          <w:color w:val="000000"/>
          <w:sz w:val="18"/>
        </w:rPr>
        <w:t xml:space="preserve"> API. Promoted twice within the first 18 months of hire.</w:t>
      </w:r>
    </w:p>
    <w:p w:rsidR="00516708" w:rsidRDefault="00A849BC" w:rsidP="00335E64">
      <w:pPr>
        <w:tabs>
          <w:tab w:val="left" w:pos="4320"/>
          <w:tab w:val="right" w:pos="9432"/>
        </w:tabs>
        <w:spacing w:before="240" w:line="230" w:lineRule="exact"/>
        <w:ind w:left="87" w:hanging="274"/>
        <w:jc w:val="both"/>
        <w:textAlignment w:val="baseline"/>
        <w:rPr>
          <w:rFonts w:ascii="Arial" w:eastAsia="Arial" w:hAnsi="Arial"/>
          <w:b/>
          <w:color w:val="000000"/>
          <w:sz w:val="20"/>
          <w:u w:val="single"/>
        </w:rPr>
      </w:pPr>
      <w:r>
        <w:rPr>
          <w:rFonts w:ascii="Arial" w:eastAsia="Arial" w:hAnsi="Arial"/>
          <w:b/>
          <w:color w:val="000000"/>
          <w:sz w:val="20"/>
          <w:u w:val="single"/>
        </w:rPr>
        <w:t>Blyth Software</w:t>
      </w:r>
      <w:r>
        <w:rPr>
          <w:rFonts w:ascii="Arial" w:eastAsia="Arial" w:hAnsi="Arial"/>
          <w:b/>
          <w:color w:val="000000"/>
          <w:sz w:val="20"/>
          <w:u w:val="single"/>
        </w:rPr>
        <w:tab/>
      </w:r>
      <w:r>
        <w:rPr>
          <w:rFonts w:ascii="Arial" w:eastAsia="Arial" w:hAnsi="Arial"/>
          <w:color w:val="000000"/>
          <w:sz w:val="20"/>
          <w:u w:val="single"/>
        </w:rPr>
        <w:t>Foster City, CA</w:t>
      </w:r>
      <w:r>
        <w:rPr>
          <w:rFonts w:ascii="Arial" w:eastAsia="Arial" w:hAnsi="Arial"/>
          <w:color w:val="000000"/>
          <w:sz w:val="20"/>
          <w:u w:val="single"/>
        </w:rPr>
        <w:tab/>
        <w:t>02/95 - 12/96</w:t>
      </w:r>
    </w:p>
    <w:p w:rsidR="00516708" w:rsidRDefault="00A849BC" w:rsidP="00335E64">
      <w:pPr>
        <w:spacing w:before="60" w:line="228" w:lineRule="exact"/>
        <w:ind w:left="87" w:right="29" w:hanging="274"/>
        <w:textAlignment w:val="baseline"/>
        <w:rPr>
          <w:rFonts w:ascii="Arial" w:eastAsia="Arial" w:hAnsi="Arial"/>
          <w:b/>
          <w:color w:val="000000"/>
          <w:spacing w:val="-9"/>
          <w:sz w:val="20"/>
        </w:rPr>
      </w:pPr>
      <w:r>
        <w:rPr>
          <w:rFonts w:ascii="Arial" w:eastAsia="Arial" w:hAnsi="Arial"/>
          <w:b/>
          <w:color w:val="000000"/>
          <w:spacing w:val="-9"/>
          <w:sz w:val="20"/>
        </w:rPr>
        <w:t>Product Support Engineer (Staff)</w:t>
      </w:r>
    </w:p>
    <w:p w:rsidR="00516708" w:rsidRDefault="00A849BC" w:rsidP="00F30D6B">
      <w:pPr>
        <w:spacing w:before="68" w:after="457" w:line="206" w:lineRule="exact"/>
        <w:ind w:left="-180"/>
        <w:jc w:val="both"/>
        <w:textAlignment w:val="baseline"/>
        <w:rPr>
          <w:rFonts w:ascii="Arial" w:eastAsia="Arial" w:hAnsi="Arial"/>
          <w:color w:val="000000"/>
          <w:spacing w:val="-1"/>
          <w:sz w:val="18"/>
        </w:rPr>
      </w:pPr>
      <w:r>
        <w:rPr>
          <w:rFonts w:ascii="Arial" w:eastAsia="Arial" w:hAnsi="Arial"/>
          <w:color w:val="000000"/>
          <w:spacing w:val="-1"/>
          <w:sz w:val="18"/>
        </w:rPr>
        <w:t>Joined this early-stage software company during my junior year in college, and was promoted twice within my first year of hire, ultimately working with Engineering to QA test new components of Blyth’s primary software product, OMNIS7: a cross-platform programming environment for developing, deploying, and maintaining front-end client/server applications with connectivity to industry-standard databases through middleware such as ODBC, SQL*Link, and Open Client. Authored sample applications distributed to thousands of customers as examples of coding techniques.</w:t>
      </w:r>
    </w:p>
    <w:p w:rsidR="00516708" w:rsidRDefault="00516708">
      <w:pPr>
        <w:spacing w:before="68" w:after="457" w:line="206" w:lineRule="exact"/>
        <w:sectPr w:rsidR="00516708" w:rsidSect="00335E64">
          <w:headerReference w:type="default" r:id="rId8"/>
          <w:footerReference w:type="default" r:id="rId9"/>
          <w:pgSz w:w="12240" w:h="15840"/>
          <w:pgMar w:top="1280" w:right="1260" w:bottom="990" w:left="1522" w:header="720" w:footer="630" w:gutter="0"/>
          <w:cols w:space="720"/>
        </w:sectPr>
      </w:pPr>
    </w:p>
    <w:p w:rsidR="0012487F" w:rsidRDefault="0012487F" w:rsidP="00436704">
      <w:pPr>
        <w:tabs>
          <w:tab w:val="right" w:pos="9936"/>
        </w:tabs>
        <w:spacing w:before="480" w:line="230" w:lineRule="exact"/>
        <w:ind w:left="274"/>
        <w:textAlignment w:val="baseline"/>
        <w:rPr>
          <w:rFonts w:ascii="Arial" w:eastAsia="Arial" w:hAnsi="Arial"/>
          <w:b/>
          <w:color w:val="000000"/>
          <w:sz w:val="20"/>
          <w:u w:val="single"/>
        </w:rPr>
      </w:pPr>
      <w:r>
        <w:rPr>
          <w:rFonts w:ascii="Arial" w:eastAsia="Arial" w:hAnsi="Arial"/>
          <w:b/>
          <w:color w:val="000000"/>
          <w:sz w:val="20"/>
          <w:u w:val="single"/>
        </w:rPr>
        <w:lastRenderedPageBreak/>
        <w:t>Course Certificates</w:t>
      </w:r>
      <w:r>
        <w:rPr>
          <w:rFonts w:ascii="Arial" w:eastAsia="Arial" w:hAnsi="Arial"/>
          <w:b/>
          <w:color w:val="000000"/>
          <w:sz w:val="20"/>
          <w:u w:val="single"/>
        </w:rPr>
        <w:tab/>
      </w:r>
    </w:p>
    <w:p w:rsidR="0012487F" w:rsidRDefault="0012487F" w:rsidP="00F30D6B">
      <w:pPr>
        <w:tabs>
          <w:tab w:val="left" w:pos="4752"/>
          <w:tab w:val="right" w:pos="9936"/>
        </w:tabs>
        <w:spacing w:before="134" w:line="205" w:lineRule="exact"/>
        <w:ind w:left="270"/>
        <w:textAlignment w:val="baseline"/>
        <w:rPr>
          <w:rFonts w:ascii="Arial" w:eastAsia="Arial" w:hAnsi="Arial"/>
          <w:b/>
          <w:color w:val="000000"/>
          <w:sz w:val="18"/>
        </w:rPr>
      </w:pPr>
      <w:r>
        <w:rPr>
          <w:rFonts w:ascii="Arial" w:eastAsia="Arial" w:hAnsi="Arial"/>
          <w:b/>
          <w:color w:val="000000"/>
          <w:sz w:val="18"/>
        </w:rPr>
        <w:t>System Admin II for Documentum 5</w:t>
      </w:r>
      <w:r>
        <w:rPr>
          <w:rFonts w:ascii="Arial" w:eastAsia="Arial" w:hAnsi="Arial"/>
          <w:b/>
          <w:color w:val="000000"/>
          <w:sz w:val="18"/>
        </w:rPr>
        <w:tab/>
      </w:r>
      <w:r>
        <w:rPr>
          <w:rFonts w:ascii="Arial" w:eastAsia="Arial" w:hAnsi="Arial"/>
          <w:color w:val="000000"/>
          <w:sz w:val="18"/>
        </w:rPr>
        <w:t>EMC (Pleasanton, CA)</w:t>
      </w:r>
      <w:r>
        <w:rPr>
          <w:rFonts w:ascii="Arial" w:eastAsia="Arial" w:hAnsi="Arial"/>
          <w:color w:val="000000"/>
          <w:sz w:val="18"/>
        </w:rPr>
        <w:tab/>
        <w:t>2005</w:t>
      </w:r>
    </w:p>
    <w:p w:rsidR="0012487F" w:rsidRDefault="0012487F" w:rsidP="00F30D6B">
      <w:pPr>
        <w:tabs>
          <w:tab w:val="left" w:pos="4752"/>
          <w:tab w:val="right" w:pos="9936"/>
        </w:tabs>
        <w:spacing w:before="103" w:line="205" w:lineRule="exact"/>
        <w:ind w:left="270"/>
        <w:textAlignment w:val="baseline"/>
        <w:rPr>
          <w:rFonts w:ascii="Arial" w:eastAsia="Arial" w:hAnsi="Arial"/>
          <w:b/>
          <w:color w:val="000000"/>
          <w:sz w:val="18"/>
        </w:rPr>
      </w:pPr>
      <w:r>
        <w:rPr>
          <w:rFonts w:ascii="Arial" w:eastAsia="Arial" w:hAnsi="Arial"/>
          <w:b/>
          <w:color w:val="000000"/>
          <w:sz w:val="18"/>
        </w:rPr>
        <w:t>System Admin I for Documentum 5</w:t>
      </w:r>
      <w:r>
        <w:rPr>
          <w:rFonts w:ascii="Arial" w:eastAsia="Arial" w:hAnsi="Arial"/>
          <w:b/>
          <w:color w:val="000000"/>
          <w:sz w:val="18"/>
        </w:rPr>
        <w:tab/>
      </w:r>
      <w:r>
        <w:rPr>
          <w:rFonts w:ascii="Arial" w:eastAsia="Arial" w:hAnsi="Arial"/>
          <w:color w:val="000000"/>
          <w:sz w:val="18"/>
        </w:rPr>
        <w:t>EMC (Pleasanton, CA)</w:t>
      </w:r>
      <w:r>
        <w:rPr>
          <w:rFonts w:ascii="Arial" w:eastAsia="Arial" w:hAnsi="Arial"/>
          <w:color w:val="000000"/>
          <w:sz w:val="18"/>
        </w:rPr>
        <w:tab/>
        <w:t>2005</w:t>
      </w:r>
    </w:p>
    <w:p w:rsidR="0012487F" w:rsidRDefault="0012487F" w:rsidP="00F30D6B">
      <w:pPr>
        <w:tabs>
          <w:tab w:val="left" w:pos="4752"/>
          <w:tab w:val="right" w:pos="9936"/>
        </w:tabs>
        <w:spacing w:before="107" w:line="205" w:lineRule="exact"/>
        <w:ind w:left="270"/>
        <w:textAlignment w:val="baseline"/>
        <w:rPr>
          <w:rFonts w:ascii="Arial" w:eastAsia="Arial" w:hAnsi="Arial"/>
          <w:b/>
          <w:color w:val="000000"/>
          <w:sz w:val="18"/>
        </w:rPr>
      </w:pPr>
      <w:r>
        <w:rPr>
          <w:rFonts w:ascii="Arial" w:eastAsia="Arial" w:hAnsi="Arial"/>
          <w:b/>
          <w:color w:val="000000"/>
          <w:sz w:val="18"/>
        </w:rPr>
        <w:t>Technical Fundamentals of Documentum 5</w:t>
      </w:r>
      <w:r>
        <w:rPr>
          <w:rFonts w:ascii="Arial" w:eastAsia="Arial" w:hAnsi="Arial"/>
          <w:b/>
          <w:color w:val="000000"/>
          <w:sz w:val="18"/>
        </w:rPr>
        <w:tab/>
      </w:r>
      <w:r>
        <w:rPr>
          <w:rFonts w:ascii="Arial" w:eastAsia="Arial" w:hAnsi="Arial"/>
          <w:color w:val="000000"/>
          <w:sz w:val="18"/>
        </w:rPr>
        <w:t>EMC (Pleasanton, CA)</w:t>
      </w:r>
      <w:r>
        <w:rPr>
          <w:rFonts w:ascii="Arial" w:eastAsia="Arial" w:hAnsi="Arial"/>
          <w:color w:val="000000"/>
          <w:sz w:val="18"/>
        </w:rPr>
        <w:tab/>
        <w:t>2004</w:t>
      </w:r>
    </w:p>
    <w:p w:rsidR="0012487F" w:rsidRDefault="0012487F" w:rsidP="00F30D6B">
      <w:pPr>
        <w:tabs>
          <w:tab w:val="left" w:pos="4752"/>
          <w:tab w:val="right" w:pos="9936"/>
        </w:tabs>
        <w:spacing w:before="102" w:line="205" w:lineRule="exact"/>
        <w:ind w:left="270"/>
        <w:textAlignment w:val="baseline"/>
        <w:rPr>
          <w:rFonts w:ascii="Arial" w:eastAsia="Arial" w:hAnsi="Arial"/>
          <w:b/>
          <w:color w:val="000000"/>
          <w:sz w:val="18"/>
        </w:rPr>
      </w:pPr>
      <w:r>
        <w:rPr>
          <w:rFonts w:ascii="Arial" w:eastAsia="Arial" w:hAnsi="Arial"/>
          <w:b/>
          <w:color w:val="000000"/>
          <w:sz w:val="18"/>
        </w:rPr>
        <w:t>Using JSP Technology in Dynamo</w:t>
      </w:r>
      <w:r>
        <w:rPr>
          <w:rFonts w:ascii="Arial" w:eastAsia="Arial" w:hAnsi="Arial"/>
          <w:b/>
          <w:color w:val="000000"/>
          <w:sz w:val="18"/>
        </w:rPr>
        <w:tab/>
      </w:r>
      <w:r>
        <w:rPr>
          <w:rFonts w:ascii="Arial" w:eastAsia="Arial" w:hAnsi="Arial"/>
          <w:color w:val="000000"/>
          <w:sz w:val="18"/>
        </w:rPr>
        <w:t>ATG (San Francisco, CA)</w:t>
      </w:r>
      <w:r>
        <w:rPr>
          <w:rFonts w:ascii="Arial" w:eastAsia="Arial" w:hAnsi="Arial"/>
          <w:color w:val="000000"/>
          <w:sz w:val="18"/>
        </w:rPr>
        <w:tab/>
        <w:t>2001</w:t>
      </w:r>
    </w:p>
    <w:p w:rsidR="0012487F" w:rsidRDefault="0012487F" w:rsidP="00F30D6B">
      <w:pPr>
        <w:tabs>
          <w:tab w:val="left" w:pos="4752"/>
          <w:tab w:val="right" w:pos="9936"/>
        </w:tabs>
        <w:spacing w:before="107" w:line="205" w:lineRule="exact"/>
        <w:ind w:left="270"/>
        <w:textAlignment w:val="baseline"/>
        <w:rPr>
          <w:rFonts w:ascii="Arial" w:eastAsia="Arial" w:hAnsi="Arial"/>
          <w:b/>
          <w:color w:val="000000"/>
          <w:sz w:val="18"/>
        </w:rPr>
      </w:pPr>
      <w:r>
        <w:rPr>
          <w:rFonts w:ascii="Arial" w:eastAsia="Arial" w:hAnsi="Arial"/>
          <w:b/>
          <w:color w:val="000000"/>
          <w:sz w:val="18"/>
        </w:rPr>
        <w:t>Server-Side Programming with Java</w:t>
      </w:r>
      <w:r>
        <w:rPr>
          <w:rFonts w:ascii="Arial" w:eastAsia="Arial" w:hAnsi="Arial"/>
          <w:b/>
          <w:color w:val="000000"/>
          <w:sz w:val="18"/>
        </w:rPr>
        <w:tab/>
      </w:r>
      <w:r>
        <w:rPr>
          <w:rFonts w:ascii="Arial" w:eastAsia="Arial" w:hAnsi="Arial"/>
          <w:color w:val="000000"/>
          <w:sz w:val="18"/>
        </w:rPr>
        <w:t>ATG (San Francisco, CA)</w:t>
      </w:r>
      <w:r>
        <w:rPr>
          <w:rFonts w:ascii="Arial" w:eastAsia="Arial" w:hAnsi="Arial"/>
          <w:color w:val="000000"/>
          <w:sz w:val="18"/>
        </w:rPr>
        <w:tab/>
        <w:t>2001</w:t>
      </w:r>
    </w:p>
    <w:p w:rsidR="0012487F" w:rsidRDefault="0012487F" w:rsidP="00F30D6B">
      <w:pPr>
        <w:tabs>
          <w:tab w:val="left" w:pos="4752"/>
          <w:tab w:val="right" w:pos="9936"/>
        </w:tabs>
        <w:spacing w:before="107" w:line="205" w:lineRule="exact"/>
        <w:ind w:left="270"/>
        <w:textAlignment w:val="baseline"/>
        <w:rPr>
          <w:rFonts w:ascii="Arial" w:eastAsia="Arial" w:hAnsi="Arial"/>
          <w:b/>
          <w:color w:val="000000"/>
          <w:sz w:val="18"/>
        </w:rPr>
      </w:pPr>
      <w:r>
        <w:rPr>
          <w:rFonts w:ascii="Arial" w:eastAsia="Arial" w:hAnsi="Arial"/>
          <w:b/>
          <w:color w:val="000000"/>
          <w:sz w:val="18"/>
        </w:rPr>
        <w:t>Practical Applications of XML</w:t>
      </w:r>
      <w:r>
        <w:rPr>
          <w:rFonts w:ascii="Arial" w:eastAsia="Arial" w:hAnsi="Arial"/>
          <w:b/>
          <w:color w:val="000000"/>
          <w:sz w:val="18"/>
        </w:rPr>
        <w:tab/>
      </w:r>
      <w:r>
        <w:rPr>
          <w:rFonts w:ascii="Arial" w:eastAsia="Arial" w:hAnsi="Arial"/>
          <w:color w:val="000000"/>
          <w:sz w:val="18"/>
        </w:rPr>
        <w:t>Brocade (San Jose CA)</w:t>
      </w:r>
      <w:r>
        <w:rPr>
          <w:rFonts w:ascii="Arial" w:eastAsia="Arial" w:hAnsi="Arial"/>
          <w:color w:val="000000"/>
          <w:sz w:val="18"/>
        </w:rPr>
        <w:tab/>
        <w:t>2001</w:t>
      </w:r>
    </w:p>
    <w:p w:rsidR="0012487F" w:rsidRDefault="0012487F" w:rsidP="00F30D6B">
      <w:pPr>
        <w:tabs>
          <w:tab w:val="left" w:pos="4752"/>
          <w:tab w:val="right" w:pos="9936"/>
        </w:tabs>
        <w:spacing w:before="102" w:line="205" w:lineRule="exact"/>
        <w:ind w:left="270"/>
        <w:textAlignment w:val="baseline"/>
        <w:rPr>
          <w:rFonts w:ascii="Arial" w:eastAsia="Arial" w:hAnsi="Arial"/>
          <w:b/>
          <w:color w:val="000000"/>
          <w:sz w:val="18"/>
        </w:rPr>
      </w:pPr>
      <w:r>
        <w:rPr>
          <w:rFonts w:ascii="Arial" w:eastAsia="Arial" w:hAnsi="Arial"/>
          <w:b/>
          <w:color w:val="000000"/>
          <w:sz w:val="18"/>
        </w:rPr>
        <w:t>Java Programming II</w:t>
      </w:r>
      <w:r>
        <w:rPr>
          <w:rFonts w:ascii="Arial" w:eastAsia="Arial" w:hAnsi="Arial"/>
          <w:b/>
          <w:color w:val="000000"/>
          <w:sz w:val="18"/>
        </w:rPr>
        <w:tab/>
      </w:r>
      <w:r>
        <w:rPr>
          <w:rFonts w:ascii="Arial" w:eastAsia="Arial" w:hAnsi="Arial"/>
          <w:color w:val="000000"/>
          <w:sz w:val="18"/>
        </w:rPr>
        <w:t>GE Access (San Francisco, CA)</w:t>
      </w:r>
      <w:r>
        <w:rPr>
          <w:rFonts w:ascii="Arial" w:eastAsia="Arial" w:hAnsi="Arial"/>
          <w:color w:val="000000"/>
          <w:sz w:val="18"/>
        </w:rPr>
        <w:tab/>
        <w:t>2001</w:t>
      </w:r>
    </w:p>
    <w:p w:rsidR="0012487F" w:rsidRDefault="0012487F" w:rsidP="00F30D6B">
      <w:pPr>
        <w:tabs>
          <w:tab w:val="left" w:pos="4752"/>
          <w:tab w:val="right" w:pos="9936"/>
        </w:tabs>
        <w:spacing w:before="107" w:line="205" w:lineRule="exact"/>
        <w:ind w:left="270"/>
        <w:textAlignment w:val="baseline"/>
        <w:rPr>
          <w:rFonts w:ascii="Arial" w:eastAsia="Arial" w:hAnsi="Arial"/>
          <w:b/>
          <w:color w:val="000000"/>
          <w:sz w:val="18"/>
        </w:rPr>
      </w:pPr>
      <w:r>
        <w:rPr>
          <w:rFonts w:ascii="Arial" w:eastAsia="Arial" w:hAnsi="Arial"/>
          <w:b/>
          <w:color w:val="000000"/>
          <w:sz w:val="18"/>
        </w:rPr>
        <w:t>TeamSite User Training</w:t>
      </w:r>
      <w:r>
        <w:rPr>
          <w:rFonts w:ascii="Arial" w:eastAsia="Arial" w:hAnsi="Arial"/>
          <w:b/>
          <w:color w:val="000000"/>
          <w:sz w:val="18"/>
        </w:rPr>
        <w:tab/>
      </w:r>
      <w:r>
        <w:rPr>
          <w:rFonts w:ascii="Arial" w:eastAsia="Arial" w:hAnsi="Arial"/>
          <w:color w:val="000000"/>
          <w:sz w:val="18"/>
        </w:rPr>
        <w:t>Interwoven (Sunnyvale, CA)</w:t>
      </w:r>
      <w:r>
        <w:rPr>
          <w:rFonts w:ascii="Arial" w:eastAsia="Arial" w:hAnsi="Arial"/>
          <w:color w:val="000000"/>
          <w:sz w:val="18"/>
        </w:rPr>
        <w:tab/>
        <w:t>2001</w:t>
      </w:r>
    </w:p>
    <w:p w:rsidR="0012487F" w:rsidRDefault="0012487F" w:rsidP="00F30D6B">
      <w:pPr>
        <w:tabs>
          <w:tab w:val="left" w:pos="4752"/>
          <w:tab w:val="right" w:pos="9936"/>
        </w:tabs>
        <w:spacing w:before="107" w:line="205" w:lineRule="exact"/>
        <w:ind w:left="270"/>
        <w:textAlignment w:val="baseline"/>
        <w:rPr>
          <w:rFonts w:ascii="Arial" w:eastAsia="Arial" w:hAnsi="Arial"/>
          <w:b/>
          <w:color w:val="000000"/>
          <w:sz w:val="18"/>
        </w:rPr>
      </w:pPr>
      <w:r>
        <w:rPr>
          <w:rFonts w:ascii="Arial" w:eastAsia="Arial" w:hAnsi="Arial"/>
          <w:b/>
          <w:color w:val="000000"/>
          <w:sz w:val="18"/>
        </w:rPr>
        <w:t>TeamSite System Administration</w:t>
      </w:r>
      <w:r>
        <w:rPr>
          <w:rFonts w:ascii="Arial" w:eastAsia="Arial" w:hAnsi="Arial"/>
          <w:b/>
          <w:color w:val="000000"/>
          <w:sz w:val="18"/>
        </w:rPr>
        <w:tab/>
      </w:r>
      <w:r>
        <w:rPr>
          <w:rFonts w:ascii="Arial" w:eastAsia="Arial" w:hAnsi="Arial"/>
          <w:color w:val="000000"/>
          <w:sz w:val="18"/>
        </w:rPr>
        <w:t>Interwoven (Sunnyvale, CA)</w:t>
      </w:r>
      <w:r>
        <w:rPr>
          <w:rFonts w:ascii="Arial" w:eastAsia="Arial" w:hAnsi="Arial"/>
          <w:color w:val="000000"/>
          <w:sz w:val="18"/>
        </w:rPr>
        <w:tab/>
        <w:t>2001</w:t>
      </w:r>
    </w:p>
    <w:p w:rsidR="0012487F" w:rsidRDefault="0012487F" w:rsidP="00F30D6B">
      <w:pPr>
        <w:tabs>
          <w:tab w:val="left" w:pos="4752"/>
          <w:tab w:val="right" w:pos="9936"/>
        </w:tabs>
        <w:spacing w:before="102" w:line="205" w:lineRule="exact"/>
        <w:ind w:left="270"/>
        <w:textAlignment w:val="baseline"/>
        <w:rPr>
          <w:rFonts w:ascii="Arial" w:eastAsia="Arial" w:hAnsi="Arial"/>
          <w:b/>
          <w:color w:val="000000"/>
          <w:sz w:val="18"/>
        </w:rPr>
      </w:pPr>
      <w:r>
        <w:rPr>
          <w:rFonts w:ascii="Arial" w:eastAsia="Arial" w:hAnsi="Arial"/>
          <w:b/>
          <w:color w:val="000000"/>
          <w:sz w:val="18"/>
        </w:rPr>
        <w:t>Gasper Manager Administration</w:t>
      </w:r>
      <w:r>
        <w:rPr>
          <w:rFonts w:ascii="Arial" w:eastAsia="Arial" w:hAnsi="Arial"/>
          <w:b/>
          <w:color w:val="000000"/>
          <w:sz w:val="18"/>
        </w:rPr>
        <w:tab/>
      </w:r>
      <w:r>
        <w:rPr>
          <w:rFonts w:ascii="Arial" w:eastAsia="Arial" w:hAnsi="Arial"/>
          <w:color w:val="000000"/>
          <w:sz w:val="18"/>
        </w:rPr>
        <w:t>Gasper Corporation (Dayton, OH)</w:t>
      </w:r>
      <w:r>
        <w:rPr>
          <w:rFonts w:ascii="Arial" w:eastAsia="Arial" w:hAnsi="Arial"/>
          <w:color w:val="000000"/>
          <w:sz w:val="18"/>
        </w:rPr>
        <w:tab/>
        <w:t>2000</w:t>
      </w:r>
    </w:p>
    <w:p w:rsidR="0012487F" w:rsidRDefault="0012487F" w:rsidP="00F30D6B">
      <w:pPr>
        <w:tabs>
          <w:tab w:val="left" w:pos="4752"/>
          <w:tab w:val="right" w:pos="9936"/>
        </w:tabs>
        <w:spacing w:before="107" w:line="205" w:lineRule="exact"/>
        <w:ind w:left="270"/>
        <w:textAlignment w:val="baseline"/>
        <w:rPr>
          <w:rFonts w:ascii="Arial" w:eastAsia="Arial" w:hAnsi="Arial"/>
          <w:b/>
          <w:color w:val="000000"/>
          <w:sz w:val="18"/>
        </w:rPr>
      </w:pPr>
      <w:r>
        <w:rPr>
          <w:rFonts w:ascii="Arial" w:eastAsia="Arial" w:hAnsi="Arial"/>
          <w:b/>
          <w:color w:val="000000"/>
          <w:sz w:val="18"/>
        </w:rPr>
        <w:t>Java Programming</w:t>
      </w:r>
      <w:r>
        <w:rPr>
          <w:rFonts w:ascii="Arial" w:eastAsia="Arial" w:hAnsi="Arial"/>
          <w:b/>
          <w:color w:val="000000"/>
          <w:sz w:val="18"/>
        </w:rPr>
        <w:tab/>
      </w:r>
      <w:r>
        <w:rPr>
          <w:rFonts w:ascii="Arial" w:eastAsia="Arial" w:hAnsi="Arial"/>
          <w:color w:val="000000"/>
          <w:sz w:val="18"/>
        </w:rPr>
        <w:t>Sun Microsystems (McLean, VA)</w:t>
      </w:r>
      <w:r>
        <w:rPr>
          <w:rFonts w:ascii="Arial" w:eastAsia="Arial" w:hAnsi="Arial"/>
          <w:color w:val="000000"/>
          <w:sz w:val="18"/>
        </w:rPr>
        <w:tab/>
        <w:t>1998</w:t>
      </w:r>
    </w:p>
    <w:p w:rsidR="0012487F" w:rsidRDefault="0012487F" w:rsidP="00F30D6B">
      <w:pPr>
        <w:tabs>
          <w:tab w:val="left" w:pos="4752"/>
          <w:tab w:val="right" w:pos="9936"/>
        </w:tabs>
        <w:spacing w:before="107" w:line="205" w:lineRule="exact"/>
        <w:ind w:left="270"/>
        <w:textAlignment w:val="baseline"/>
        <w:rPr>
          <w:rFonts w:ascii="Arial" w:eastAsia="Arial" w:hAnsi="Arial"/>
          <w:b/>
          <w:color w:val="000000"/>
          <w:sz w:val="18"/>
        </w:rPr>
      </w:pPr>
      <w:r>
        <w:rPr>
          <w:rFonts w:ascii="Arial" w:eastAsia="Arial" w:hAnsi="Arial"/>
          <w:b/>
          <w:color w:val="000000"/>
          <w:sz w:val="18"/>
        </w:rPr>
        <w:t>HP-UX 10.x System Admin for HP 9000</w:t>
      </w:r>
      <w:r>
        <w:rPr>
          <w:rFonts w:ascii="Arial" w:eastAsia="Arial" w:hAnsi="Arial"/>
          <w:b/>
          <w:color w:val="000000"/>
          <w:sz w:val="18"/>
        </w:rPr>
        <w:tab/>
      </w:r>
      <w:r>
        <w:rPr>
          <w:rFonts w:ascii="Arial" w:eastAsia="Arial" w:hAnsi="Arial"/>
          <w:color w:val="000000"/>
          <w:sz w:val="18"/>
        </w:rPr>
        <w:t>Hewlett-Packard (Atlanta, GA)</w:t>
      </w:r>
      <w:r>
        <w:rPr>
          <w:rFonts w:ascii="Arial" w:eastAsia="Arial" w:hAnsi="Arial"/>
          <w:color w:val="000000"/>
          <w:sz w:val="18"/>
        </w:rPr>
        <w:tab/>
        <w:t>1997</w:t>
      </w:r>
    </w:p>
    <w:p w:rsidR="0012487F" w:rsidRDefault="0012487F" w:rsidP="00F30D6B">
      <w:pPr>
        <w:tabs>
          <w:tab w:val="left" w:pos="4752"/>
          <w:tab w:val="right" w:pos="9936"/>
        </w:tabs>
        <w:spacing w:before="102" w:line="205" w:lineRule="exact"/>
        <w:ind w:left="270"/>
        <w:textAlignment w:val="baseline"/>
        <w:rPr>
          <w:rFonts w:ascii="Arial" w:eastAsia="Arial" w:hAnsi="Arial"/>
          <w:b/>
          <w:color w:val="000000"/>
          <w:sz w:val="18"/>
        </w:rPr>
      </w:pPr>
      <w:r>
        <w:rPr>
          <w:rFonts w:ascii="Arial" w:eastAsia="Arial" w:hAnsi="Arial"/>
          <w:b/>
          <w:color w:val="000000"/>
          <w:sz w:val="18"/>
        </w:rPr>
        <w:t>HP-UX Troubleshooting</w:t>
      </w:r>
      <w:r>
        <w:rPr>
          <w:rFonts w:ascii="Arial" w:eastAsia="Arial" w:hAnsi="Arial"/>
          <w:b/>
          <w:color w:val="000000"/>
          <w:sz w:val="18"/>
        </w:rPr>
        <w:tab/>
      </w:r>
      <w:r>
        <w:rPr>
          <w:rFonts w:ascii="Arial" w:eastAsia="Arial" w:hAnsi="Arial"/>
          <w:color w:val="000000"/>
          <w:sz w:val="18"/>
        </w:rPr>
        <w:t>Hewlett-Packard (Mt. View, CA)</w:t>
      </w:r>
      <w:r>
        <w:rPr>
          <w:rFonts w:ascii="Arial" w:eastAsia="Arial" w:hAnsi="Arial"/>
          <w:color w:val="000000"/>
          <w:sz w:val="18"/>
        </w:rPr>
        <w:tab/>
        <w:t>1997</w:t>
      </w:r>
    </w:p>
    <w:p w:rsidR="0012487F" w:rsidRDefault="0012487F" w:rsidP="00F30D6B">
      <w:pPr>
        <w:tabs>
          <w:tab w:val="left" w:pos="4752"/>
          <w:tab w:val="right" w:pos="9936"/>
        </w:tabs>
        <w:spacing w:before="107" w:line="205" w:lineRule="exact"/>
        <w:ind w:left="270"/>
        <w:textAlignment w:val="baseline"/>
        <w:rPr>
          <w:rFonts w:ascii="Arial" w:eastAsia="Arial" w:hAnsi="Arial"/>
          <w:b/>
          <w:color w:val="000000"/>
          <w:sz w:val="18"/>
        </w:rPr>
      </w:pPr>
      <w:r>
        <w:rPr>
          <w:rFonts w:ascii="Arial" w:eastAsia="Arial" w:hAnsi="Arial"/>
          <w:b/>
          <w:color w:val="000000"/>
          <w:sz w:val="18"/>
        </w:rPr>
        <w:t>Windows NT Administration</w:t>
      </w:r>
      <w:r>
        <w:rPr>
          <w:rFonts w:ascii="Arial" w:eastAsia="Arial" w:hAnsi="Arial"/>
          <w:b/>
          <w:color w:val="000000"/>
          <w:sz w:val="18"/>
        </w:rPr>
        <w:tab/>
      </w:r>
      <w:r>
        <w:rPr>
          <w:rFonts w:ascii="Arial" w:eastAsia="Arial" w:hAnsi="Arial"/>
          <w:color w:val="000000"/>
          <w:sz w:val="18"/>
        </w:rPr>
        <w:t>Microsoft (San Jose, CA)</w:t>
      </w:r>
      <w:r>
        <w:rPr>
          <w:rFonts w:ascii="Arial" w:eastAsia="Arial" w:hAnsi="Arial"/>
          <w:color w:val="000000"/>
          <w:sz w:val="18"/>
        </w:rPr>
        <w:tab/>
        <w:t>1997</w:t>
      </w:r>
    </w:p>
    <w:p w:rsidR="0012487F" w:rsidRPr="00141279" w:rsidRDefault="0012487F" w:rsidP="00F30D6B">
      <w:pPr>
        <w:tabs>
          <w:tab w:val="left" w:pos="4752"/>
          <w:tab w:val="right" w:pos="9936"/>
        </w:tabs>
        <w:spacing w:before="107" w:line="205" w:lineRule="exact"/>
        <w:ind w:left="270"/>
        <w:textAlignment w:val="baseline"/>
        <w:rPr>
          <w:rFonts w:ascii="Arial" w:eastAsia="Arial" w:hAnsi="Arial"/>
          <w:b/>
          <w:color w:val="000000"/>
          <w:sz w:val="18"/>
        </w:rPr>
      </w:pPr>
      <w:r>
        <w:rPr>
          <w:rFonts w:ascii="Arial" w:eastAsia="Arial" w:hAnsi="Arial"/>
          <w:b/>
          <w:color w:val="000000"/>
          <w:sz w:val="18"/>
        </w:rPr>
        <w:t>OMNIS 7v3 Programming</w:t>
      </w:r>
      <w:r>
        <w:rPr>
          <w:rFonts w:ascii="Arial" w:eastAsia="Arial" w:hAnsi="Arial"/>
          <w:b/>
          <w:color w:val="000000"/>
          <w:sz w:val="18"/>
        </w:rPr>
        <w:tab/>
      </w:r>
      <w:r>
        <w:rPr>
          <w:rFonts w:ascii="Arial" w:eastAsia="Arial" w:hAnsi="Arial"/>
          <w:color w:val="000000"/>
          <w:sz w:val="18"/>
        </w:rPr>
        <w:t>Blyth Software (Foster City, CA)</w:t>
      </w:r>
      <w:r>
        <w:rPr>
          <w:rFonts w:ascii="Arial" w:eastAsia="Arial" w:hAnsi="Arial"/>
          <w:color w:val="000000"/>
          <w:sz w:val="18"/>
        </w:rPr>
        <w:tab/>
        <w:t>1995</w:t>
      </w:r>
    </w:p>
    <w:sectPr w:rsidR="0012487F" w:rsidRPr="00141279" w:rsidSect="0012487F">
      <w:type w:val="continuous"/>
      <w:pgSz w:w="12240" w:h="15840"/>
      <w:pgMar w:top="900" w:right="1120" w:bottom="24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38" w:rsidRDefault="000C1738" w:rsidP="000C1738">
      <w:r>
        <w:separator/>
      </w:r>
    </w:p>
  </w:endnote>
  <w:endnote w:type="continuationSeparator" w:id="0">
    <w:p w:rsidR="000C1738" w:rsidRDefault="000C1738" w:rsidP="000C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38" w:rsidRDefault="007A18F2" w:rsidP="000C1738">
    <w:pPr>
      <w:pStyle w:val="Footer"/>
      <w:jc w:val="center"/>
    </w:pPr>
    <w:hyperlink r:id="rId1">
      <w:r w:rsidR="000C1738">
        <w:rPr>
          <w:rFonts w:ascii="Arial" w:eastAsia="Arial" w:hAnsi="Arial"/>
          <w:color w:val="0000FF"/>
          <w:sz w:val="16"/>
          <w:u w:val="single"/>
        </w:rPr>
        <w:t>dewilde@avantgravity.com</w:t>
      </w:r>
    </w:hyperlink>
    <w:r w:rsidR="000C1738">
      <w:rPr>
        <w:rFonts w:ascii="Arial" w:eastAsia="Arial" w:hAnsi="Arial"/>
        <w:color w:val="000000"/>
        <w:sz w:val="16"/>
      </w:rPr>
      <w:t xml:space="preserve"> • 159 S California Ave J103 • Palo Alto, CA • 94306 • 415.317.2042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38" w:rsidRDefault="000C1738" w:rsidP="000C1738">
      <w:r>
        <w:separator/>
      </w:r>
    </w:p>
  </w:footnote>
  <w:footnote w:type="continuationSeparator" w:id="0">
    <w:p w:rsidR="000C1738" w:rsidRDefault="000C1738" w:rsidP="000C1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79" w:rsidRDefault="005169AC" w:rsidP="00141279">
    <w:pPr>
      <w:spacing w:before="11" w:after="101" w:line="455" w:lineRule="exact"/>
      <w:ind w:hanging="360"/>
      <w:textAlignment w:val="baseline"/>
      <w:rPr>
        <w:rFonts w:ascii="Arial" w:eastAsia="Arial" w:hAnsi="Arial"/>
        <w:b/>
        <w:color w:val="000000"/>
        <w:spacing w:val="8"/>
        <w:w w:val="105"/>
        <w:sz w:val="40"/>
      </w:rPr>
    </w:pPr>
    <w:r>
      <w:rPr>
        <w:rFonts w:ascii="Arial" w:eastAsia="Arial" w:hAnsi="Arial"/>
        <w:b/>
        <w:noProof/>
        <w:color w:val="000000"/>
        <w:spacing w:val="8"/>
        <w:sz w:val="40"/>
      </w:rPr>
      <mc:AlternateContent>
        <mc:Choice Requires="wps">
          <w:drawing>
            <wp:anchor distT="0" distB="0" distL="114300" distR="114300" simplePos="0" relativeHeight="251658240" behindDoc="0" locked="0" layoutInCell="1" allowOverlap="1" wp14:anchorId="0804A0F9" wp14:editId="34A017CC">
              <wp:simplePos x="0" y="0"/>
              <wp:positionH relativeFrom="page">
                <wp:posOffset>722630</wp:posOffset>
              </wp:positionH>
              <wp:positionV relativeFrom="page">
                <wp:posOffset>814070</wp:posOffset>
              </wp:positionV>
              <wp:extent cx="626681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64.1pt" to="550.3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" strokeweight=".95pt">
              <w10:wrap anchorx="page" anchory="page"/>
            </v:line>
          </w:pict>
        </mc:Fallback>
      </mc:AlternateContent>
    </w:r>
    <w:r w:rsidR="00141279">
      <w:rPr>
        <w:rFonts w:ascii="Arial" w:eastAsia="Arial" w:hAnsi="Arial"/>
        <w:b/>
        <w:color w:val="000000"/>
        <w:spacing w:val="8"/>
        <w:w w:val="105"/>
        <w:sz w:val="40"/>
      </w:rPr>
      <w:t>Cruz deWilde</w:t>
    </w:r>
  </w:p>
  <w:p w:rsidR="00141279" w:rsidRDefault="00141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31F9"/>
    <w:multiLevelType w:val="hybridMultilevel"/>
    <w:tmpl w:val="AAEED9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AD4252"/>
    <w:multiLevelType w:val="hybridMultilevel"/>
    <w:tmpl w:val="57523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750C3"/>
    <w:multiLevelType w:val="hybridMultilevel"/>
    <w:tmpl w:val="243EA9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9E1BC9"/>
    <w:multiLevelType w:val="hybridMultilevel"/>
    <w:tmpl w:val="54E8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31438"/>
    <w:multiLevelType w:val="hybridMultilevel"/>
    <w:tmpl w:val="C8342E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516708"/>
    <w:rsid w:val="000C1738"/>
    <w:rsid w:val="0012487F"/>
    <w:rsid w:val="00141279"/>
    <w:rsid w:val="00186A26"/>
    <w:rsid w:val="001A42A8"/>
    <w:rsid w:val="00230B2F"/>
    <w:rsid w:val="00263C54"/>
    <w:rsid w:val="00335E64"/>
    <w:rsid w:val="003C50CD"/>
    <w:rsid w:val="003E2A6E"/>
    <w:rsid w:val="00436704"/>
    <w:rsid w:val="00516708"/>
    <w:rsid w:val="005169AC"/>
    <w:rsid w:val="005A1B32"/>
    <w:rsid w:val="006721D1"/>
    <w:rsid w:val="007A18F2"/>
    <w:rsid w:val="007D2B62"/>
    <w:rsid w:val="007D33EC"/>
    <w:rsid w:val="00910BDA"/>
    <w:rsid w:val="00913CAB"/>
    <w:rsid w:val="00A27AA2"/>
    <w:rsid w:val="00A44054"/>
    <w:rsid w:val="00A62A7C"/>
    <w:rsid w:val="00A849BC"/>
    <w:rsid w:val="00A87252"/>
    <w:rsid w:val="00BE68C3"/>
    <w:rsid w:val="00F30D6B"/>
    <w:rsid w:val="00FB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Description">
    <w:name w:val="Resume - Description"/>
    <w:basedOn w:val="Normal"/>
    <w:link w:val="Resume-DescriptionChar"/>
    <w:qFormat/>
    <w:rsid w:val="000C1738"/>
    <w:pPr>
      <w:spacing w:before="63" w:line="207" w:lineRule="exact"/>
      <w:ind w:left="360" w:right="216"/>
      <w:jc w:val="both"/>
      <w:textAlignment w:val="baseline"/>
    </w:pPr>
    <w:rPr>
      <w:rFonts w:ascii="Arial" w:eastAsia="Arial" w:hAnsi="Arial"/>
      <w:color w:val="000000"/>
      <w:sz w:val="18"/>
    </w:rPr>
  </w:style>
  <w:style w:type="paragraph" w:styleId="Header">
    <w:name w:val="header"/>
    <w:basedOn w:val="Normal"/>
    <w:link w:val="HeaderChar"/>
    <w:uiPriority w:val="99"/>
    <w:unhideWhenUsed/>
    <w:rsid w:val="000C1738"/>
    <w:pPr>
      <w:tabs>
        <w:tab w:val="center" w:pos="4680"/>
        <w:tab w:val="right" w:pos="9360"/>
      </w:tabs>
    </w:pPr>
  </w:style>
  <w:style w:type="character" w:customStyle="1" w:styleId="Resume-DescriptionChar">
    <w:name w:val="Resume - Description Char"/>
    <w:basedOn w:val="DefaultParagraphFont"/>
    <w:link w:val="Resume-Description"/>
    <w:rsid w:val="000C1738"/>
    <w:rPr>
      <w:rFonts w:ascii="Arial" w:eastAsia="Arial" w:hAnsi="Arial"/>
      <w:color w:val="000000"/>
      <w:sz w:val="18"/>
    </w:rPr>
  </w:style>
  <w:style w:type="character" w:customStyle="1" w:styleId="HeaderChar">
    <w:name w:val="Header Char"/>
    <w:basedOn w:val="DefaultParagraphFont"/>
    <w:link w:val="Header"/>
    <w:uiPriority w:val="99"/>
    <w:rsid w:val="000C1738"/>
  </w:style>
  <w:style w:type="paragraph" w:styleId="Footer">
    <w:name w:val="footer"/>
    <w:basedOn w:val="Normal"/>
    <w:link w:val="FooterChar"/>
    <w:uiPriority w:val="99"/>
    <w:unhideWhenUsed/>
    <w:rsid w:val="000C1738"/>
    <w:pPr>
      <w:tabs>
        <w:tab w:val="center" w:pos="4680"/>
        <w:tab w:val="right" w:pos="9360"/>
      </w:tabs>
    </w:pPr>
  </w:style>
  <w:style w:type="character" w:customStyle="1" w:styleId="FooterChar">
    <w:name w:val="Footer Char"/>
    <w:basedOn w:val="DefaultParagraphFont"/>
    <w:link w:val="Footer"/>
    <w:uiPriority w:val="99"/>
    <w:rsid w:val="000C1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Description">
    <w:name w:val="Resume - Description"/>
    <w:basedOn w:val="Normal"/>
    <w:link w:val="Resume-DescriptionChar"/>
    <w:qFormat/>
    <w:rsid w:val="000C1738"/>
    <w:pPr>
      <w:spacing w:before="63" w:line="207" w:lineRule="exact"/>
      <w:ind w:left="360" w:right="216"/>
      <w:jc w:val="both"/>
      <w:textAlignment w:val="baseline"/>
    </w:pPr>
    <w:rPr>
      <w:rFonts w:ascii="Arial" w:eastAsia="Arial" w:hAnsi="Arial"/>
      <w:color w:val="000000"/>
      <w:sz w:val="18"/>
    </w:rPr>
  </w:style>
  <w:style w:type="paragraph" w:styleId="Header">
    <w:name w:val="header"/>
    <w:basedOn w:val="Normal"/>
    <w:link w:val="HeaderChar"/>
    <w:uiPriority w:val="99"/>
    <w:unhideWhenUsed/>
    <w:rsid w:val="000C1738"/>
    <w:pPr>
      <w:tabs>
        <w:tab w:val="center" w:pos="4680"/>
        <w:tab w:val="right" w:pos="9360"/>
      </w:tabs>
    </w:pPr>
  </w:style>
  <w:style w:type="character" w:customStyle="1" w:styleId="Resume-DescriptionChar">
    <w:name w:val="Resume - Description Char"/>
    <w:basedOn w:val="DefaultParagraphFont"/>
    <w:link w:val="Resume-Description"/>
    <w:rsid w:val="000C1738"/>
    <w:rPr>
      <w:rFonts w:ascii="Arial" w:eastAsia="Arial" w:hAnsi="Arial"/>
      <w:color w:val="000000"/>
      <w:sz w:val="18"/>
    </w:rPr>
  </w:style>
  <w:style w:type="character" w:customStyle="1" w:styleId="HeaderChar">
    <w:name w:val="Header Char"/>
    <w:basedOn w:val="DefaultParagraphFont"/>
    <w:link w:val="Header"/>
    <w:uiPriority w:val="99"/>
    <w:rsid w:val="000C1738"/>
  </w:style>
  <w:style w:type="paragraph" w:styleId="Footer">
    <w:name w:val="footer"/>
    <w:basedOn w:val="Normal"/>
    <w:link w:val="FooterChar"/>
    <w:uiPriority w:val="99"/>
    <w:unhideWhenUsed/>
    <w:rsid w:val="000C1738"/>
    <w:pPr>
      <w:tabs>
        <w:tab w:val="center" w:pos="4680"/>
        <w:tab w:val="right" w:pos="9360"/>
      </w:tabs>
    </w:pPr>
  </w:style>
  <w:style w:type="character" w:customStyle="1" w:styleId="FooterChar">
    <w:name w:val="Footer Char"/>
    <w:basedOn w:val="DefaultParagraphFont"/>
    <w:link w:val="Footer"/>
    <w:uiPriority w:val="99"/>
    <w:rsid w:val="000C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74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wilde@avantgrav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1173</Words>
  <Characters>7513</Characters>
  <Application>Microsoft Office Word</Application>
  <DocSecurity>0</DocSecurity>
  <Lines>125</Lines>
  <Paragraphs>95</Paragraphs>
  <ScaleCrop>false</ScaleCrop>
  <HeadingPairs>
    <vt:vector size="2" baseType="variant">
      <vt:variant>
        <vt:lpstr>Title</vt:lpstr>
      </vt:variant>
      <vt:variant>
        <vt:i4>1</vt:i4>
      </vt:variant>
    </vt:vector>
  </HeadingPairs>
  <TitlesOfParts>
    <vt:vector size="1" baseType="lpstr">
      <vt:lpstr/>
    </vt:vector>
  </TitlesOfParts>
  <Company>AvantGravity</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Cruz deWilde</cp:lastModifiedBy>
  <cp:revision>15</cp:revision>
  <dcterms:created xsi:type="dcterms:W3CDTF">2014-08-13T09:29:00Z</dcterms:created>
  <dcterms:modified xsi:type="dcterms:W3CDTF">2014-09-16T23:18:00Z</dcterms:modified>
</cp:coreProperties>
</file>